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F14E" w14:textId="77777777" w:rsidR="007B05B0" w:rsidRPr="007254E4" w:rsidRDefault="007B05B0" w:rsidP="00C71AF1">
      <w:pPr>
        <w:spacing w:after="0"/>
        <w:rPr>
          <w:rFonts w:ascii="Times New Roman" w:hAnsi="Times New Roman" w:cs="Times New Roman"/>
          <w:lang w:val="uk-UA"/>
        </w:rPr>
      </w:pPr>
    </w:p>
    <w:p w14:paraId="6DC40D37" w14:textId="1C3AFBAC" w:rsidR="007B05B0" w:rsidRPr="00494E6B" w:rsidRDefault="007B05B0" w:rsidP="00F030CF">
      <w:pPr>
        <w:spacing w:after="0"/>
        <w:jc w:val="center"/>
        <w:rPr>
          <w:rFonts w:ascii="Times New Roman" w:hAnsi="Times New Roman" w:cs="Times New Roman"/>
          <w:b/>
          <w:lang w:val="uk-UA"/>
        </w:rPr>
      </w:pPr>
      <w:bookmarkStart w:id="0" w:name="_GoBack"/>
      <w:r w:rsidRPr="00494E6B">
        <w:rPr>
          <w:rFonts w:ascii="Times New Roman" w:hAnsi="Times New Roman" w:cs="Times New Roman"/>
          <w:b/>
          <w:lang w:val="uk-UA"/>
        </w:rPr>
        <w:t>Догов</w:t>
      </w:r>
      <w:r w:rsidR="00EC6591" w:rsidRPr="00494E6B">
        <w:rPr>
          <w:rFonts w:ascii="Times New Roman" w:hAnsi="Times New Roman" w:cs="Times New Roman"/>
          <w:b/>
          <w:lang w:val="uk-UA"/>
        </w:rPr>
        <w:t>ір</w:t>
      </w:r>
      <w:r w:rsidRPr="00494E6B">
        <w:rPr>
          <w:rFonts w:ascii="Times New Roman" w:hAnsi="Times New Roman" w:cs="Times New Roman"/>
          <w:b/>
          <w:lang w:val="uk-UA"/>
        </w:rPr>
        <w:t xml:space="preserve"> про надання послуг у системі дистанційного обслуговування</w:t>
      </w:r>
    </w:p>
    <w:p w14:paraId="153BF011" w14:textId="77777777" w:rsidR="007B05B0" w:rsidRPr="00494E6B" w:rsidRDefault="007B05B0" w:rsidP="00F030CF">
      <w:pPr>
        <w:spacing w:after="0"/>
        <w:jc w:val="center"/>
        <w:rPr>
          <w:rFonts w:ascii="Times New Roman" w:hAnsi="Times New Roman" w:cs="Times New Roman"/>
          <w:b/>
          <w:lang w:val="uk-UA"/>
        </w:rPr>
      </w:pPr>
      <w:r w:rsidRPr="00494E6B">
        <w:rPr>
          <w:rFonts w:ascii="Times New Roman" w:hAnsi="Times New Roman" w:cs="Times New Roman"/>
          <w:b/>
          <w:lang w:val="uk-UA"/>
        </w:rPr>
        <w:t>«Інтернет-</w:t>
      </w:r>
      <w:proofErr w:type="spellStart"/>
      <w:r w:rsidRPr="00494E6B">
        <w:rPr>
          <w:rFonts w:ascii="Times New Roman" w:hAnsi="Times New Roman" w:cs="Times New Roman"/>
          <w:b/>
          <w:lang w:val="uk-UA"/>
        </w:rPr>
        <w:t>банкінг</w:t>
      </w:r>
      <w:proofErr w:type="spellEnd"/>
      <w:r w:rsidRPr="00494E6B">
        <w:rPr>
          <w:rFonts w:ascii="Times New Roman" w:hAnsi="Times New Roman" w:cs="Times New Roman"/>
          <w:b/>
          <w:lang w:val="uk-UA"/>
        </w:rPr>
        <w:t xml:space="preserve"> для фізичних осіб»</w:t>
      </w:r>
    </w:p>
    <w:bookmarkEnd w:id="0"/>
    <w:p w14:paraId="37758408" w14:textId="77777777" w:rsidR="007B4A08" w:rsidRPr="00494E6B" w:rsidRDefault="007B4A08" w:rsidP="00C71AF1">
      <w:pPr>
        <w:snapToGrid w:val="0"/>
        <w:spacing w:after="0" w:line="240" w:lineRule="auto"/>
        <w:rPr>
          <w:rFonts w:ascii="Times New Roman" w:eastAsia="Times New Roman" w:hAnsi="Times New Roman" w:cs="Times New Roman"/>
          <w:b/>
          <w:bCs/>
          <w:lang w:val="uk-UA" w:eastAsia="ru-RU"/>
        </w:rPr>
      </w:pPr>
    </w:p>
    <w:p w14:paraId="3257082A" w14:textId="77777777" w:rsidR="0086704F" w:rsidRPr="00494E6B" w:rsidRDefault="0086704F" w:rsidP="00C71AF1">
      <w:pPr>
        <w:snapToGrid w:val="0"/>
        <w:spacing w:after="0" w:line="240" w:lineRule="auto"/>
        <w:rPr>
          <w:rFonts w:ascii="Times New Roman" w:eastAsia="Times New Roman" w:hAnsi="Times New Roman" w:cs="Times New Roman"/>
          <w:b/>
          <w:bCs/>
          <w:lang w:val="uk-UA" w:eastAsia="ru-RU"/>
        </w:rPr>
      </w:pPr>
    </w:p>
    <w:p w14:paraId="4FE10441" w14:textId="77777777" w:rsidR="0086704F" w:rsidRPr="00494E6B" w:rsidRDefault="0086704F" w:rsidP="00C71AF1">
      <w:pPr>
        <w:snapToGrid w:val="0"/>
        <w:spacing w:after="0" w:line="240" w:lineRule="auto"/>
        <w:rPr>
          <w:rFonts w:ascii="Times New Roman" w:eastAsia="Times New Roman" w:hAnsi="Times New Roman" w:cs="Times New Roman"/>
          <w:b/>
          <w:lang w:val="uk-UA" w:eastAsia="ru-RU"/>
        </w:rPr>
      </w:pPr>
      <w:r w:rsidRPr="00494E6B">
        <w:rPr>
          <w:rFonts w:ascii="Times New Roman" w:eastAsia="Times New Roman" w:hAnsi="Times New Roman" w:cs="Times New Roman"/>
          <w:lang w:val="uk-UA" w:eastAsia="ru-RU"/>
        </w:rPr>
        <w:t xml:space="preserve">м. </w:t>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b_town_u</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t>Київ</w:t>
      </w:r>
      <w:r w:rsidRPr="00494E6B">
        <w:rPr>
          <w:rFonts w:ascii="Times New Roman" w:eastAsia="Times New Roman" w:hAnsi="Times New Roman" w:cs="Times New Roman"/>
          <w:b/>
          <w:lang w:val="uk-UA" w:eastAsia="ru-RU"/>
        </w:rPr>
        <w:t xml:space="preserve">                                                                                                                                __.__.202_ року</w:t>
      </w:r>
    </w:p>
    <w:p w14:paraId="066D1905" w14:textId="77777777" w:rsidR="0086704F" w:rsidRPr="00494E6B" w:rsidRDefault="0086704F" w:rsidP="00C71AF1">
      <w:pPr>
        <w:spacing w:after="0" w:line="240" w:lineRule="auto"/>
        <w:jc w:val="both"/>
        <w:rPr>
          <w:rFonts w:ascii="Times New Roman" w:eastAsia="Times New Roman" w:hAnsi="Times New Roman" w:cs="Times New Roman"/>
          <w:b/>
          <w:lang w:val="uk-UA" w:eastAsia="ru-RU"/>
        </w:rPr>
      </w:pPr>
    </w:p>
    <w:p w14:paraId="0A2CB147" w14:textId="77777777" w:rsidR="00334C0B" w:rsidRPr="00494E6B" w:rsidRDefault="00334C0B" w:rsidP="00334C0B">
      <w:pPr>
        <w:tabs>
          <w:tab w:val="left" w:pos="993"/>
        </w:tabs>
        <w:spacing w:after="0" w:line="240" w:lineRule="auto"/>
        <w:ind w:left="-74"/>
        <w:jc w:val="center"/>
        <w:rPr>
          <w:rFonts w:ascii="Times New Roman" w:hAnsi="Times New Roman"/>
          <w:b/>
          <w:bCs/>
          <w:color w:val="000000"/>
          <w:sz w:val="24"/>
          <w:szCs w:val="24"/>
          <w:lang w:val="uk-UA"/>
        </w:rPr>
      </w:pPr>
      <w:r w:rsidRPr="00494E6B">
        <w:rPr>
          <w:rFonts w:ascii="Times New Roman" w:hAnsi="Times New Roman"/>
          <w:b/>
          <w:bCs/>
          <w:color w:val="000000"/>
          <w:sz w:val="24"/>
          <w:szCs w:val="24"/>
          <w:lang w:val="uk-UA"/>
        </w:rPr>
        <w:t>Місцезнаходження та реквізити Банку, канали інформування</w:t>
      </w:r>
    </w:p>
    <w:p w14:paraId="6F99B7E6" w14:textId="77777777" w:rsidR="00334C0B" w:rsidRPr="00494E6B" w:rsidRDefault="00334C0B" w:rsidP="00334C0B">
      <w:pPr>
        <w:tabs>
          <w:tab w:val="left" w:pos="993"/>
        </w:tabs>
        <w:autoSpaceDE w:val="0"/>
        <w:autoSpaceDN w:val="0"/>
        <w:adjustRightInd w:val="0"/>
        <w:spacing w:after="0" w:line="240" w:lineRule="auto"/>
        <w:ind w:firstLine="284"/>
        <w:jc w:val="center"/>
        <w:rPr>
          <w:rFonts w:ascii="Times New Roman" w:hAnsi="Times New Roman"/>
          <w:b/>
          <w:bCs/>
          <w:color w:val="000000"/>
          <w:sz w:val="24"/>
          <w:szCs w:val="24"/>
          <w:lang w:val="uk-UA"/>
        </w:rPr>
      </w:pPr>
      <w:r w:rsidRPr="00494E6B">
        <w:rPr>
          <w:rFonts w:ascii="Times New Roman" w:hAnsi="Times New Roman"/>
          <w:b/>
          <w:bCs/>
          <w:color w:val="000000"/>
          <w:sz w:val="24"/>
          <w:szCs w:val="24"/>
          <w:lang w:val="uk-UA"/>
        </w:rPr>
        <w:t>та інша контактна інформація.</w:t>
      </w:r>
    </w:p>
    <w:p w14:paraId="7730DADA" w14:textId="77777777" w:rsidR="00334C0B" w:rsidRPr="00494E6B" w:rsidRDefault="00334C0B" w:rsidP="00334C0B">
      <w:pPr>
        <w:tabs>
          <w:tab w:val="left" w:pos="993"/>
        </w:tabs>
        <w:spacing w:after="0"/>
        <w:rPr>
          <w:rFonts w:ascii="Times New Roman" w:hAnsi="Times New Roman"/>
          <w:lang w:val="uk-UA"/>
        </w:rPr>
      </w:pPr>
    </w:p>
    <w:tbl>
      <w:tblPr>
        <w:tblStyle w:val="ac"/>
        <w:tblW w:w="9918" w:type="dxa"/>
        <w:tblLayout w:type="fixed"/>
        <w:tblLook w:val="04A0" w:firstRow="1" w:lastRow="0" w:firstColumn="1" w:lastColumn="0" w:noHBand="0" w:noVBand="1"/>
      </w:tblPr>
      <w:tblGrid>
        <w:gridCol w:w="2972"/>
        <w:gridCol w:w="6946"/>
      </w:tblGrid>
      <w:tr w:rsidR="00334C0B" w:rsidRPr="00494E6B" w14:paraId="799A7893" w14:textId="77777777" w:rsidTr="007D6BF1">
        <w:trPr>
          <w:trHeight w:val="729"/>
        </w:trPr>
        <w:tc>
          <w:tcPr>
            <w:tcW w:w="2972" w:type="dxa"/>
          </w:tcPr>
          <w:p w14:paraId="2848D768" w14:textId="6CB279EE" w:rsidR="00334C0B" w:rsidRPr="00494E6B" w:rsidRDefault="00E44E46" w:rsidP="000A3CFB">
            <w:pPr>
              <w:pStyle w:val="rvps2"/>
              <w:shd w:val="clear" w:color="auto" w:fill="FFFFFF"/>
              <w:tabs>
                <w:tab w:val="left" w:pos="561"/>
                <w:tab w:val="left" w:pos="993"/>
              </w:tabs>
              <w:spacing w:before="0" w:beforeAutospacing="0" w:after="0" w:afterAutospacing="0"/>
              <w:ind w:left="29"/>
              <w:jc w:val="both"/>
              <w:rPr>
                <w:color w:val="000000"/>
                <w:sz w:val="22"/>
                <w:szCs w:val="22"/>
              </w:rPr>
            </w:pPr>
            <w:r w:rsidRPr="00494E6B">
              <w:rPr>
                <w:color w:val="000000"/>
                <w:sz w:val="22"/>
                <w:szCs w:val="22"/>
              </w:rPr>
              <w:t xml:space="preserve">Повне </w:t>
            </w:r>
            <w:r w:rsidR="000A3CFB" w:rsidRPr="00494E6B">
              <w:rPr>
                <w:color w:val="000000"/>
                <w:sz w:val="22"/>
                <w:szCs w:val="22"/>
              </w:rPr>
              <w:t>н</w:t>
            </w:r>
            <w:r w:rsidR="00334C0B" w:rsidRPr="00494E6B">
              <w:rPr>
                <w:color w:val="000000"/>
                <w:sz w:val="22"/>
                <w:szCs w:val="22"/>
              </w:rPr>
              <w:t>айменування Банку</w:t>
            </w:r>
          </w:p>
        </w:tc>
        <w:tc>
          <w:tcPr>
            <w:tcW w:w="6946" w:type="dxa"/>
          </w:tcPr>
          <w:p w14:paraId="0D7C6E27"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color w:val="000000"/>
                <w:sz w:val="22"/>
                <w:szCs w:val="22"/>
              </w:rPr>
              <w:t>Акціонерне товариство “ВЕСТ ФАЙНЕНС ЕНД КРЕДИТ БАНК” (скорочене найменування АТ «КРЕДИТВЕСТ БАНК»)</w:t>
            </w:r>
          </w:p>
        </w:tc>
      </w:tr>
      <w:tr w:rsidR="00334C0B" w:rsidRPr="00494E6B" w14:paraId="36B7D75C" w14:textId="77777777" w:rsidTr="007D6BF1">
        <w:trPr>
          <w:trHeight w:val="821"/>
        </w:trPr>
        <w:tc>
          <w:tcPr>
            <w:tcW w:w="2972" w:type="dxa"/>
          </w:tcPr>
          <w:p w14:paraId="36109843" w14:textId="5DB89349" w:rsidR="00334C0B" w:rsidRPr="00494E6B" w:rsidRDefault="00E44E46" w:rsidP="00E44E46">
            <w:pPr>
              <w:pStyle w:val="rvps2"/>
              <w:shd w:val="clear" w:color="auto" w:fill="FFFFFF"/>
              <w:tabs>
                <w:tab w:val="left" w:pos="561"/>
                <w:tab w:val="left" w:pos="993"/>
              </w:tabs>
              <w:spacing w:before="0" w:beforeAutospacing="0" w:after="0" w:afterAutospacing="0"/>
              <w:ind w:left="29"/>
              <w:jc w:val="both"/>
              <w:rPr>
                <w:color w:val="000000"/>
                <w:sz w:val="22"/>
                <w:szCs w:val="22"/>
              </w:rPr>
            </w:pPr>
            <w:r w:rsidRPr="00494E6B">
              <w:rPr>
                <w:color w:val="333333"/>
                <w:shd w:val="clear" w:color="auto" w:fill="FFFFFF"/>
              </w:rPr>
              <w:t>Ідентифікаційний код та м</w:t>
            </w:r>
            <w:r w:rsidR="00334C0B" w:rsidRPr="00494E6B">
              <w:rPr>
                <w:color w:val="000000"/>
                <w:sz w:val="22"/>
                <w:szCs w:val="22"/>
              </w:rPr>
              <w:t>ісцезнаходження Банку</w:t>
            </w:r>
          </w:p>
        </w:tc>
        <w:tc>
          <w:tcPr>
            <w:tcW w:w="6946" w:type="dxa"/>
          </w:tcPr>
          <w:p w14:paraId="35AE1BBB" w14:textId="77777777" w:rsidR="00334C0B" w:rsidRPr="00494E6B" w:rsidRDefault="00334C0B" w:rsidP="007D6BF1">
            <w:pPr>
              <w:pStyle w:val="rvps2"/>
              <w:shd w:val="clear" w:color="auto" w:fill="FFFFFF"/>
              <w:tabs>
                <w:tab w:val="left" w:pos="993"/>
              </w:tabs>
              <w:spacing w:before="0" w:beforeAutospacing="0" w:after="0" w:afterAutospacing="0"/>
              <w:jc w:val="both"/>
              <w:rPr>
                <w:sz w:val="22"/>
                <w:szCs w:val="22"/>
              </w:rPr>
            </w:pPr>
            <w:r w:rsidRPr="00494E6B">
              <w:rPr>
                <w:snapToGrid w:val="0"/>
                <w:sz w:val="22"/>
                <w:szCs w:val="22"/>
                <w:lang w:eastAsia="ru-RU"/>
              </w:rPr>
              <w:t>код ЄДРПОУ 34575675</w:t>
            </w:r>
          </w:p>
          <w:p w14:paraId="736AA328"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color w:val="000000"/>
                <w:sz w:val="22"/>
                <w:szCs w:val="22"/>
              </w:rPr>
              <w:t>Україна, 01054</w:t>
            </w:r>
          </w:p>
          <w:p w14:paraId="5D0227A5"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color w:val="000000"/>
                <w:sz w:val="22"/>
                <w:szCs w:val="22"/>
              </w:rPr>
              <w:t xml:space="preserve">м. Київ, вул. Леонтовича, 4, літера «А, A1» </w:t>
            </w:r>
          </w:p>
        </w:tc>
      </w:tr>
      <w:tr w:rsidR="00334C0B" w:rsidRPr="00494E6B" w14:paraId="22F81A98" w14:textId="77777777" w:rsidTr="007D6BF1">
        <w:trPr>
          <w:trHeight w:val="477"/>
        </w:trPr>
        <w:tc>
          <w:tcPr>
            <w:tcW w:w="2972" w:type="dxa"/>
          </w:tcPr>
          <w:p w14:paraId="45CDA5E9"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color w:val="000000"/>
                <w:sz w:val="22"/>
                <w:szCs w:val="22"/>
              </w:rPr>
            </w:pPr>
            <w:r w:rsidRPr="00494E6B">
              <w:rPr>
                <w:sz w:val="22"/>
                <w:szCs w:val="22"/>
                <w:shd w:val="clear" w:color="auto" w:fill="FFFFFF"/>
              </w:rPr>
              <w:t xml:space="preserve">Контактна інформація та адреса власного </w:t>
            </w:r>
            <w:proofErr w:type="spellStart"/>
            <w:r w:rsidRPr="00494E6B">
              <w:rPr>
                <w:sz w:val="22"/>
                <w:szCs w:val="22"/>
                <w:shd w:val="clear" w:color="auto" w:fill="FFFFFF"/>
              </w:rPr>
              <w:t>вебсайту</w:t>
            </w:r>
            <w:proofErr w:type="spellEnd"/>
            <w:r w:rsidRPr="00494E6B">
              <w:rPr>
                <w:sz w:val="22"/>
                <w:szCs w:val="22"/>
                <w:shd w:val="clear" w:color="auto" w:fill="FFFFFF"/>
              </w:rPr>
              <w:t xml:space="preserve"> Банку</w:t>
            </w:r>
          </w:p>
        </w:tc>
        <w:tc>
          <w:tcPr>
            <w:tcW w:w="6946" w:type="dxa"/>
          </w:tcPr>
          <w:p w14:paraId="7D62AC0A"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color w:val="000000"/>
                <w:sz w:val="22"/>
                <w:szCs w:val="22"/>
              </w:rPr>
              <w:t>контактний номер телефону: +38 (044) 365-00-05; +38 (044) 365-00-06</w:t>
            </w:r>
          </w:p>
          <w:p w14:paraId="4D6EF803"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color w:val="000000"/>
                <w:sz w:val="22"/>
                <w:szCs w:val="22"/>
              </w:rPr>
              <w:t xml:space="preserve">+38 (044) 365-00-22 (технічна підтримка Інтернет </w:t>
            </w:r>
            <w:proofErr w:type="spellStart"/>
            <w:r w:rsidRPr="00494E6B">
              <w:rPr>
                <w:color w:val="000000"/>
                <w:sz w:val="22"/>
                <w:szCs w:val="22"/>
              </w:rPr>
              <w:t>банкінгу</w:t>
            </w:r>
            <w:proofErr w:type="spellEnd"/>
            <w:r w:rsidRPr="00494E6B">
              <w:rPr>
                <w:color w:val="000000"/>
                <w:sz w:val="22"/>
                <w:szCs w:val="22"/>
              </w:rPr>
              <w:t>)</w:t>
            </w:r>
          </w:p>
          <w:p w14:paraId="352D7903" w14:textId="77777777" w:rsidR="00334C0B" w:rsidRPr="00494E6B" w:rsidRDefault="00334C0B" w:rsidP="007D6BF1">
            <w:pPr>
              <w:pStyle w:val="rvps2"/>
              <w:shd w:val="clear" w:color="auto" w:fill="FFFFFF"/>
              <w:tabs>
                <w:tab w:val="left" w:pos="993"/>
              </w:tabs>
              <w:spacing w:before="0" w:beforeAutospacing="0" w:after="0" w:afterAutospacing="0"/>
              <w:jc w:val="both"/>
              <w:rPr>
                <w:rStyle w:val="ab"/>
                <w:sz w:val="22"/>
                <w:szCs w:val="22"/>
              </w:rPr>
            </w:pPr>
            <w:r w:rsidRPr="00494E6B">
              <w:rPr>
                <w:color w:val="000000"/>
                <w:sz w:val="22"/>
                <w:szCs w:val="22"/>
              </w:rPr>
              <w:t xml:space="preserve">адреса електронної пошти: </w:t>
            </w:r>
            <w:hyperlink r:id="rId8" w:history="1">
              <w:r w:rsidRPr="00494E6B">
                <w:rPr>
                  <w:rStyle w:val="ab"/>
                  <w:sz w:val="22"/>
                  <w:szCs w:val="22"/>
                </w:rPr>
                <w:t>info@creditwest.ua</w:t>
              </w:r>
            </w:hyperlink>
          </w:p>
          <w:p w14:paraId="2C882D7A"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sz w:val="22"/>
                <w:szCs w:val="22"/>
                <w:shd w:val="clear" w:color="auto" w:fill="FFFFFF"/>
              </w:rPr>
              <w:t xml:space="preserve">адреса </w:t>
            </w:r>
            <w:r w:rsidRPr="00494E6B">
              <w:rPr>
                <w:sz w:val="22"/>
                <w:szCs w:val="22"/>
              </w:rPr>
              <w:t>офіційного сайту Банку</w:t>
            </w:r>
            <w:r w:rsidRPr="00494E6B">
              <w:rPr>
                <w:sz w:val="22"/>
                <w:szCs w:val="22"/>
                <w:shd w:val="clear" w:color="auto" w:fill="FFFFFF"/>
              </w:rPr>
              <w:t xml:space="preserve">: </w:t>
            </w:r>
            <w:r w:rsidRPr="00494E6B">
              <w:rPr>
                <w:color w:val="000000"/>
                <w:sz w:val="22"/>
                <w:szCs w:val="22"/>
              </w:rPr>
              <w:t xml:space="preserve"> </w:t>
            </w:r>
            <w:hyperlink r:id="rId9" w:history="1">
              <w:r w:rsidRPr="00494E6B">
                <w:rPr>
                  <w:rStyle w:val="ab"/>
                  <w:sz w:val="22"/>
                  <w:szCs w:val="22"/>
                </w:rPr>
                <w:t>https://www.creditwest.ua/</w:t>
              </w:r>
            </w:hyperlink>
          </w:p>
          <w:p w14:paraId="7F455C6F"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p>
        </w:tc>
      </w:tr>
      <w:tr w:rsidR="00334C0B" w:rsidRPr="00494E6B" w14:paraId="6237EE52" w14:textId="77777777" w:rsidTr="007D6BF1">
        <w:trPr>
          <w:trHeight w:val="477"/>
        </w:trPr>
        <w:tc>
          <w:tcPr>
            <w:tcW w:w="2972" w:type="dxa"/>
          </w:tcPr>
          <w:p w14:paraId="2320EDE5"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color w:val="000000"/>
                <w:sz w:val="22"/>
                <w:szCs w:val="22"/>
              </w:rPr>
            </w:pPr>
            <w:r w:rsidRPr="00494E6B">
              <w:rPr>
                <w:sz w:val="22"/>
                <w:szCs w:val="22"/>
                <w:shd w:val="clear" w:color="auto" w:fill="FFFFFF"/>
              </w:rPr>
              <w:t>Гіперпосилання на відомості про ліцензії та дозволи, надані Банку</w:t>
            </w:r>
          </w:p>
        </w:tc>
        <w:tc>
          <w:tcPr>
            <w:tcW w:w="6946" w:type="dxa"/>
          </w:tcPr>
          <w:p w14:paraId="41533844" w14:textId="77777777" w:rsidR="00334C0B" w:rsidRPr="00494E6B" w:rsidRDefault="0067230F" w:rsidP="007D6BF1">
            <w:pPr>
              <w:pStyle w:val="rvps2"/>
              <w:shd w:val="clear" w:color="auto" w:fill="FFFFFF"/>
              <w:tabs>
                <w:tab w:val="left" w:pos="993"/>
              </w:tabs>
              <w:spacing w:before="0" w:beforeAutospacing="0" w:after="0" w:afterAutospacing="0"/>
              <w:jc w:val="both"/>
              <w:rPr>
                <w:color w:val="000000"/>
                <w:sz w:val="22"/>
                <w:szCs w:val="22"/>
              </w:rPr>
            </w:pPr>
            <w:hyperlink r:id="rId10" w:history="1">
              <w:r w:rsidR="00334C0B" w:rsidRPr="00494E6B">
                <w:rPr>
                  <w:rStyle w:val="ab"/>
                  <w:sz w:val="22"/>
                  <w:szCs w:val="22"/>
                </w:rPr>
                <w:t>https://www.creditwest.ua/dokumenty?category=ustanovchi-dokumenty</w:t>
              </w:r>
            </w:hyperlink>
          </w:p>
          <w:p w14:paraId="30A26CE2"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p>
        </w:tc>
      </w:tr>
      <w:tr w:rsidR="00334C0B" w:rsidRPr="00494E6B" w14:paraId="31E69E32" w14:textId="77777777" w:rsidTr="007D6BF1">
        <w:trPr>
          <w:trHeight w:val="477"/>
        </w:trPr>
        <w:tc>
          <w:tcPr>
            <w:tcW w:w="2972" w:type="dxa"/>
          </w:tcPr>
          <w:p w14:paraId="16BE9FED"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sz w:val="22"/>
                <w:szCs w:val="22"/>
                <w:shd w:val="clear" w:color="auto" w:fill="FFFFFF"/>
                <w:lang w:val="ru-RU"/>
              </w:rPr>
            </w:pPr>
            <w:r w:rsidRPr="00494E6B">
              <w:rPr>
                <w:sz w:val="22"/>
                <w:szCs w:val="22"/>
                <w:shd w:val="clear" w:color="auto" w:fill="FFFFFF"/>
              </w:rPr>
              <w:t>Види банківських послуг, що надаються Банком клієнту</w:t>
            </w:r>
            <w:r w:rsidRPr="00494E6B">
              <w:t xml:space="preserve"> </w:t>
            </w:r>
            <w:r w:rsidRPr="00494E6B">
              <w:rPr>
                <w:lang w:val="ru-RU"/>
              </w:rPr>
              <w:t>(</w:t>
            </w:r>
            <w:r w:rsidRPr="00494E6B">
              <w:rPr>
                <w:sz w:val="22"/>
                <w:szCs w:val="22"/>
                <w:shd w:val="clear" w:color="auto" w:fill="FFFFFF"/>
              </w:rPr>
              <w:t>фізичній особі</w:t>
            </w:r>
            <w:r w:rsidRPr="00494E6B">
              <w:rPr>
                <w:sz w:val="22"/>
                <w:szCs w:val="22"/>
                <w:shd w:val="clear" w:color="auto" w:fill="FFFFFF"/>
                <w:lang w:val="ru-RU"/>
              </w:rPr>
              <w:t>)</w:t>
            </w:r>
          </w:p>
        </w:tc>
        <w:tc>
          <w:tcPr>
            <w:tcW w:w="6946" w:type="dxa"/>
          </w:tcPr>
          <w:p w14:paraId="2A09FC4C" w14:textId="77777777" w:rsidR="00334C0B" w:rsidRPr="00494E6B" w:rsidRDefault="00334C0B" w:rsidP="007D6BF1">
            <w:pPr>
              <w:tabs>
                <w:tab w:val="left" w:pos="993"/>
              </w:tabs>
              <w:rPr>
                <w:rFonts w:ascii="Times New Roman" w:hAnsi="Times New Roman"/>
                <w:lang w:val="uk-UA"/>
              </w:rPr>
            </w:pPr>
            <w:r w:rsidRPr="00494E6B">
              <w:rPr>
                <w:rFonts w:ascii="Times New Roman" w:hAnsi="Times New Roman"/>
                <w:lang w:val="uk-UA"/>
              </w:rPr>
              <w:t xml:space="preserve">- відкриття та обслуговування поточних рахунків; </w:t>
            </w:r>
          </w:p>
          <w:p w14:paraId="5C20C819" w14:textId="77777777" w:rsidR="00334C0B" w:rsidRPr="00494E6B" w:rsidRDefault="00334C0B" w:rsidP="007D6BF1">
            <w:pPr>
              <w:tabs>
                <w:tab w:val="left" w:pos="993"/>
              </w:tabs>
              <w:jc w:val="both"/>
              <w:rPr>
                <w:rFonts w:ascii="Times New Roman" w:hAnsi="Times New Roman"/>
                <w:lang w:val="uk-UA"/>
              </w:rPr>
            </w:pPr>
            <w:r w:rsidRPr="00494E6B">
              <w:rPr>
                <w:rFonts w:ascii="Times New Roman" w:hAnsi="Times New Roman"/>
                <w:lang w:val="uk-UA"/>
              </w:rPr>
              <w:t xml:space="preserve">- відкриття та обслуговування вкладних (депозитних) рахунків за продуктами Банку; </w:t>
            </w:r>
          </w:p>
          <w:p w14:paraId="70A954C6" w14:textId="77777777" w:rsidR="00334C0B" w:rsidRPr="00494E6B" w:rsidRDefault="00334C0B" w:rsidP="007D6BF1">
            <w:pPr>
              <w:tabs>
                <w:tab w:val="left" w:pos="993"/>
              </w:tabs>
              <w:rPr>
                <w:rFonts w:ascii="Times New Roman" w:hAnsi="Times New Roman"/>
                <w:lang w:val="uk-UA"/>
              </w:rPr>
            </w:pPr>
            <w:r w:rsidRPr="00494E6B">
              <w:rPr>
                <w:rFonts w:ascii="Times New Roman" w:hAnsi="Times New Roman"/>
                <w:lang w:val="uk-UA"/>
              </w:rPr>
              <w:t xml:space="preserve">- надання та обслуговування споживчих кредитів за продуктами Банку; </w:t>
            </w:r>
          </w:p>
          <w:p w14:paraId="2B262D23" w14:textId="77777777" w:rsidR="00334C0B" w:rsidRPr="00494E6B" w:rsidRDefault="00334C0B" w:rsidP="007D6BF1">
            <w:pPr>
              <w:tabs>
                <w:tab w:val="left" w:pos="993"/>
              </w:tabs>
              <w:rPr>
                <w:rFonts w:ascii="Times New Roman" w:hAnsi="Times New Roman"/>
                <w:lang w:val="uk-UA"/>
              </w:rPr>
            </w:pPr>
            <w:r w:rsidRPr="00494E6B">
              <w:rPr>
                <w:rFonts w:ascii="Times New Roman" w:hAnsi="Times New Roman"/>
                <w:lang w:val="uk-UA"/>
              </w:rPr>
              <w:t xml:space="preserve">- надання послуг з оренди індивідуальних банківських сейфів; </w:t>
            </w:r>
          </w:p>
          <w:p w14:paraId="729E5F45" w14:textId="77777777" w:rsidR="00334C0B" w:rsidRPr="00494E6B" w:rsidRDefault="00334C0B" w:rsidP="007D6BF1">
            <w:pPr>
              <w:tabs>
                <w:tab w:val="left" w:pos="993"/>
              </w:tabs>
              <w:rPr>
                <w:rFonts w:ascii="Times New Roman" w:hAnsi="Times New Roman"/>
                <w:lang w:val="uk-UA"/>
              </w:rPr>
            </w:pPr>
            <w:r w:rsidRPr="00494E6B">
              <w:rPr>
                <w:rFonts w:ascii="Times New Roman" w:hAnsi="Times New Roman"/>
                <w:lang w:val="uk-UA"/>
              </w:rPr>
              <w:t>- надання послуг дистанційного обслуговування (Інтернет-</w:t>
            </w:r>
            <w:proofErr w:type="spellStart"/>
            <w:r w:rsidRPr="00494E6B">
              <w:rPr>
                <w:rFonts w:ascii="Times New Roman" w:hAnsi="Times New Roman"/>
                <w:lang w:val="uk-UA"/>
              </w:rPr>
              <w:t>банкінг</w:t>
            </w:r>
            <w:proofErr w:type="spellEnd"/>
            <w:r w:rsidRPr="00494E6B">
              <w:rPr>
                <w:rFonts w:ascii="Times New Roman" w:hAnsi="Times New Roman"/>
                <w:lang w:val="uk-UA"/>
              </w:rPr>
              <w:t xml:space="preserve"> для фізичних осіб); </w:t>
            </w:r>
          </w:p>
          <w:p w14:paraId="40B9C5D0" w14:textId="77777777" w:rsidR="00334C0B" w:rsidRPr="00494E6B" w:rsidRDefault="00334C0B" w:rsidP="007D6BF1">
            <w:pPr>
              <w:pStyle w:val="rvps2"/>
              <w:shd w:val="clear" w:color="auto" w:fill="FFFFFF"/>
              <w:tabs>
                <w:tab w:val="left" w:pos="993"/>
              </w:tabs>
              <w:spacing w:before="0" w:beforeAutospacing="0" w:after="0" w:afterAutospacing="0"/>
              <w:jc w:val="both"/>
              <w:rPr>
                <w:color w:val="000000"/>
                <w:sz w:val="22"/>
                <w:szCs w:val="22"/>
              </w:rPr>
            </w:pPr>
            <w:r w:rsidRPr="00494E6B">
              <w:rPr>
                <w:sz w:val="22"/>
                <w:szCs w:val="22"/>
              </w:rPr>
              <w:t>- надання інших послуг відповідно до Закону України "Про платіжні послуги" з урахуванням вимог Закону «Про банки і банківську діяльність» та нормативно-правових актів Національного банку України, що регулюють діяльність банків.</w:t>
            </w:r>
          </w:p>
        </w:tc>
      </w:tr>
      <w:tr w:rsidR="00334C0B" w:rsidRPr="00494E6B" w14:paraId="51C64419" w14:textId="77777777" w:rsidTr="007D6BF1">
        <w:trPr>
          <w:trHeight w:val="477"/>
        </w:trPr>
        <w:tc>
          <w:tcPr>
            <w:tcW w:w="2972" w:type="dxa"/>
          </w:tcPr>
          <w:p w14:paraId="774FB1A3"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sz w:val="22"/>
                <w:szCs w:val="22"/>
                <w:shd w:val="clear" w:color="auto" w:fill="FFFFFF"/>
                <w:lang w:val="ru-RU"/>
              </w:rPr>
            </w:pPr>
            <w:r w:rsidRPr="00494E6B">
              <w:rPr>
                <w:sz w:val="22"/>
                <w:szCs w:val="22"/>
                <w:shd w:val="clear" w:color="auto" w:fill="FFFFFF"/>
              </w:rPr>
              <w:t xml:space="preserve">Гіперпосилання на тарифи та </w:t>
            </w:r>
            <w:proofErr w:type="spellStart"/>
            <w:r w:rsidRPr="00494E6B">
              <w:rPr>
                <w:sz w:val="22"/>
                <w:szCs w:val="22"/>
                <w:shd w:val="clear" w:color="auto" w:fill="FFFFFF"/>
              </w:rPr>
              <w:t>вебсторінку</w:t>
            </w:r>
            <w:proofErr w:type="spellEnd"/>
            <w:r w:rsidRPr="00494E6B">
              <w:rPr>
                <w:sz w:val="22"/>
                <w:szCs w:val="22"/>
                <w:shd w:val="clear" w:color="auto" w:fill="FFFFFF"/>
              </w:rPr>
              <w:t xml:space="preserve"> Банку, де розміщено істотні характеристики послуг з надання споживчого кредиту та залучення банківського вкладу (депозиту) та умови їх надання</w:t>
            </w:r>
            <w:r w:rsidRPr="00494E6B">
              <w:rPr>
                <w:sz w:val="22"/>
                <w:szCs w:val="22"/>
                <w:shd w:val="clear" w:color="auto" w:fill="FFFFFF"/>
                <w:lang w:val="ru-RU"/>
              </w:rPr>
              <w:t xml:space="preserve"> </w:t>
            </w:r>
          </w:p>
        </w:tc>
        <w:tc>
          <w:tcPr>
            <w:tcW w:w="6946" w:type="dxa"/>
          </w:tcPr>
          <w:p w14:paraId="475EB360" w14:textId="77777777" w:rsidR="00334C0B" w:rsidRPr="00494E6B" w:rsidRDefault="00334C0B" w:rsidP="007D6BF1">
            <w:pPr>
              <w:tabs>
                <w:tab w:val="left" w:pos="993"/>
              </w:tabs>
              <w:rPr>
                <w:rFonts w:ascii="Times New Roman" w:eastAsia="Times New Roman" w:hAnsi="Times New Roman"/>
                <w:shd w:val="clear" w:color="auto" w:fill="FFFFFF"/>
                <w:lang w:val="uk-UA" w:eastAsia="uk-UA"/>
              </w:rPr>
            </w:pPr>
            <w:r w:rsidRPr="00494E6B">
              <w:rPr>
                <w:rFonts w:ascii="Times New Roman" w:eastAsia="Times New Roman" w:hAnsi="Times New Roman"/>
                <w:shd w:val="clear" w:color="auto" w:fill="FFFFFF"/>
                <w:lang w:val="uk-UA" w:eastAsia="uk-UA"/>
              </w:rPr>
              <w:t xml:space="preserve">Банківські вклади (депозити) - </w:t>
            </w:r>
            <w:hyperlink r:id="rId11" w:history="1">
              <w:r w:rsidRPr="00494E6B">
                <w:rPr>
                  <w:rStyle w:val="ab"/>
                  <w:rFonts w:ascii="Times New Roman" w:eastAsia="Times New Roman" w:hAnsi="Times New Roman"/>
                  <w:shd w:val="clear" w:color="auto" w:fill="FFFFFF"/>
                  <w:lang w:val="uk-UA" w:eastAsia="uk-UA"/>
                </w:rPr>
                <w:t>https://www.creditwest.ua/depozyty</w:t>
              </w:r>
            </w:hyperlink>
          </w:p>
          <w:p w14:paraId="171438C7" w14:textId="77777777" w:rsidR="00334C0B" w:rsidRPr="00494E6B" w:rsidRDefault="00334C0B" w:rsidP="007D6BF1">
            <w:pPr>
              <w:tabs>
                <w:tab w:val="left" w:pos="993"/>
              </w:tabs>
              <w:rPr>
                <w:rFonts w:ascii="Times New Roman" w:eastAsia="Times New Roman" w:hAnsi="Times New Roman"/>
                <w:shd w:val="clear" w:color="auto" w:fill="FFFFFF"/>
                <w:lang w:val="uk-UA" w:eastAsia="uk-UA"/>
              </w:rPr>
            </w:pPr>
          </w:p>
          <w:p w14:paraId="7DD2E808" w14:textId="77777777" w:rsidR="00334C0B" w:rsidRPr="00494E6B" w:rsidRDefault="00334C0B" w:rsidP="007D6BF1">
            <w:pPr>
              <w:tabs>
                <w:tab w:val="left" w:pos="993"/>
              </w:tabs>
              <w:rPr>
                <w:rStyle w:val="ab"/>
                <w:rFonts w:ascii="Times New Roman" w:eastAsia="Times New Roman" w:hAnsi="Times New Roman"/>
                <w:shd w:val="clear" w:color="auto" w:fill="FFFFFF"/>
                <w:lang w:val="uk-UA" w:eastAsia="uk-UA"/>
              </w:rPr>
            </w:pPr>
            <w:r w:rsidRPr="00494E6B">
              <w:rPr>
                <w:rFonts w:ascii="Times New Roman" w:eastAsia="Times New Roman" w:hAnsi="Times New Roman"/>
                <w:shd w:val="clear" w:color="auto" w:fill="FFFFFF"/>
                <w:lang w:val="uk-UA" w:eastAsia="uk-UA"/>
              </w:rPr>
              <w:t>Споживчий кредит -</w:t>
            </w:r>
            <w:r w:rsidRPr="00494E6B">
              <w:rPr>
                <w:rFonts w:ascii="Times New Roman" w:hAnsi="Times New Roman"/>
                <w:lang w:val="uk-UA"/>
              </w:rPr>
              <w:t xml:space="preserve"> </w:t>
            </w:r>
            <w:hyperlink r:id="rId12" w:history="1">
              <w:r w:rsidRPr="00494E6B">
                <w:rPr>
                  <w:rStyle w:val="ab"/>
                  <w:rFonts w:ascii="Times New Roman" w:eastAsia="Times New Roman" w:hAnsi="Times New Roman"/>
                  <w:shd w:val="clear" w:color="auto" w:fill="FFFFFF"/>
                  <w:lang w:val="uk-UA" w:eastAsia="uk-UA"/>
                </w:rPr>
                <w:t>https://www.creditwest.ua/inshi-poslyhi/kredyty</w:t>
              </w:r>
            </w:hyperlink>
          </w:p>
          <w:p w14:paraId="1F1C6E86" w14:textId="77777777" w:rsidR="00334C0B" w:rsidRPr="00494E6B" w:rsidRDefault="00334C0B" w:rsidP="007D6BF1">
            <w:pPr>
              <w:tabs>
                <w:tab w:val="left" w:pos="993"/>
              </w:tabs>
              <w:rPr>
                <w:rFonts w:ascii="Times New Roman" w:eastAsia="Times New Roman" w:hAnsi="Times New Roman"/>
                <w:shd w:val="clear" w:color="auto" w:fill="FFFFFF"/>
                <w:lang w:val="uk-UA" w:eastAsia="uk-UA"/>
              </w:rPr>
            </w:pPr>
          </w:p>
          <w:p w14:paraId="20C8C8A6" w14:textId="77777777" w:rsidR="00334C0B" w:rsidRPr="00494E6B" w:rsidRDefault="00334C0B" w:rsidP="007D6BF1">
            <w:pPr>
              <w:tabs>
                <w:tab w:val="left" w:pos="993"/>
              </w:tabs>
              <w:rPr>
                <w:rFonts w:ascii="Times New Roman" w:hAnsi="Times New Roman"/>
                <w:lang w:val="uk-UA"/>
              </w:rPr>
            </w:pPr>
          </w:p>
        </w:tc>
      </w:tr>
      <w:tr w:rsidR="00334C0B" w:rsidRPr="00494E6B" w14:paraId="21F5F6F1" w14:textId="77777777" w:rsidTr="007D6BF1">
        <w:trPr>
          <w:trHeight w:val="477"/>
        </w:trPr>
        <w:tc>
          <w:tcPr>
            <w:tcW w:w="2972" w:type="dxa"/>
          </w:tcPr>
          <w:p w14:paraId="3E2F4AF9"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sz w:val="22"/>
                <w:szCs w:val="22"/>
                <w:shd w:val="clear" w:color="auto" w:fill="FFFFFF"/>
              </w:rPr>
            </w:pPr>
            <w:r w:rsidRPr="00494E6B">
              <w:rPr>
                <w:sz w:val="22"/>
                <w:szCs w:val="22"/>
                <w:shd w:val="clear" w:color="auto" w:fill="FFFFFF"/>
              </w:rPr>
              <w:t xml:space="preserve">Гіперпосилання на </w:t>
            </w:r>
            <w:proofErr w:type="spellStart"/>
            <w:r w:rsidRPr="00494E6B">
              <w:rPr>
                <w:sz w:val="22"/>
                <w:szCs w:val="22"/>
                <w:shd w:val="clear" w:color="auto" w:fill="FFFFFF"/>
              </w:rPr>
              <w:t>вебсторінку</w:t>
            </w:r>
            <w:proofErr w:type="spellEnd"/>
            <w:r w:rsidRPr="00494E6B">
              <w:rPr>
                <w:sz w:val="22"/>
                <w:szCs w:val="22"/>
                <w:shd w:val="clear" w:color="auto" w:fill="FFFFFF"/>
              </w:rPr>
              <w:t xml:space="preserve"> банку, де розміщено порядок і процедуру захисту персональних даних (витяг)</w:t>
            </w:r>
          </w:p>
        </w:tc>
        <w:tc>
          <w:tcPr>
            <w:tcW w:w="6946" w:type="dxa"/>
          </w:tcPr>
          <w:p w14:paraId="375C0EC5" w14:textId="77777777" w:rsidR="00334C0B" w:rsidRPr="00494E6B" w:rsidRDefault="0067230F" w:rsidP="007D6BF1">
            <w:pPr>
              <w:tabs>
                <w:tab w:val="left" w:pos="993"/>
              </w:tabs>
              <w:rPr>
                <w:rFonts w:ascii="Times New Roman" w:eastAsia="Times New Roman" w:hAnsi="Times New Roman"/>
                <w:shd w:val="clear" w:color="auto" w:fill="FFFFFF"/>
                <w:lang w:val="uk-UA" w:eastAsia="uk-UA"/>
              </w:rPr>
            </w:pPr>
            <w:hyperlink r:id="rId13" w:history="1">
              <w:r w:rsidR="00334C0B" w:rsidRPr="00494E6B">
                <w:rPr>
                  <w:rStyle w:val="ab"/>
                  <w:rFonts w:ascii="Times New Roman" w:eastAsia="Times New Roman" w:hAnsi="Times New Roman"/>
                  <w:shd w:val="clear" w:color="auto" w:fill="FFFFFF"/>
                  <w:lang w:val="uk-UA" w:eastAsia="uk-UA"/>
                </w:rPr>
                <w:t>https://www.creditwest.ua/zakhyst-personalnykh-danykh</w:t>
              </w:r>
            </w:hyperlink>
          </w:p>
          <w:p w14:paraId="61AF6D03" w14:textId="77777777" w:rsidR="00334C0B" w:rsidRPr="00494E6B" w:rsidRDefault="00334C0B" w:rsidP="007D6BF1">
            <w:pPr>
              <w:tabs>
                <w:tab w:val="left" w:pos="993"/>
              </w:tabs>
              <w:rPr>
                <w:rFonts w:ascii="Times New Roman" w:eastAsia="Times New Roman" w:hAnsi="Times New Roman"/>
                <w:shd w:val="clear" w:color="auto" w:fill="FFFFFF"/>
                <w:lang w:val="uk-UA" w:eastAsia="uk-UA"/>
              </w:rPr>
            </w:pPr>
          </w:p>
        </w:tc>
      </w:tr>
      <w:tr w:rsidR="00334C0B" w:rsidRPr="00494E6B" w14:paraId="3371C747" w14:textId="77777777" w:rsidTr="007D6BF1">
        <w:trPr>
          <w:trHeight w:val="477"/>
        </w:trPr>
        <w:tc>
          <w:tcPr>
            <w:tcW w:w="2972" w:type="dxa"/>
          </w:tcPr>
          <w:p w14:paraId="740F2FC6"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color w:val="333333"/>
                <w:sz w:val="22"/>
                <w:szCs w:val="22"/>
                <w:shd w:val="clear" w:color="auto" w:fill="FFFFFF"/>
              </w:rPr>
            </w:pPr>
            <w:r w:rsidRPr="00494E6B">
              <w:rPr>
                <w:sz w:val="22"/>
                <w:szCs w:val="22"/>
                <w:shd w:val="clear" w:color="auto" w:fill="FFFFFF"/>
              </w:rPr>
              <w:t>Порядок дій Банку в разі невиконання клієнтом обов'язків згідно з договором про надання банківських послуг</w:t>
            </w:r>
          </w:p>
        </w:tc>
        <w:tc>
          <w:tcPr>
            <w:tcW w:w="6946" w:type="dxa"/>
          </w:tcPr>
          <w:p w14:paraId="05A8AFED" w14:textId="77777777" w:rsidR="00334C0B" w:rsidRPr="00494E6B" w:rsidRDefault="00334C0B" w:rsidP="007D6BF1">
            <w:pPr>
              <w:tabs>
                <w:tab w:val="left" w:pos="709"/>
                <w:tab w:val="left" w:pos="993"/>
              </w:tabs>
              <w:autoSpaceDE w:val="0"/>
              <w:autoSpaceDN w:val="0"/>
              <w:adjustRightInd w:val="0"/>
              <w:jc w:val="both"/>
              <w:rPr>
                <w:rFonts w:ascii="Times New Roman" w:eastAsia="Times New Roman" w:hAnsi="Times New Roman"/>
                <w:shd w:val="clear" w:color="auto" w:fill="FFFFFF"/>
                <w:lang w:val="uk-UA" w:eastAsia="uk-UA"/>
              </w:rPr>
            </w:pPr>
            <w:r w:rsidRPr="00494E6B">
              <w:rPr>
                <w:rFonts w:ascii="Times New Roman" w:hAnsi="Times New Roman"/>
                <w:lang w:val="uk-UA"/>
              </w:rPr>
              <w:t>У випадку невиконання Клієнтом умов Договору Банк має право вимагати від Клієнта дострокового погашення своїх зобов’язань за Договором. В разі невиконання Клієнтом вимоги про дострокове виконання зобов’язань за Договором – стягнути примусово (у встановленому чинним законодавством України порядку всю заборгованість за Договором).</w:t>
            </w:r>
          </w:p>
        </w:tc>
      </w:tr>
      <w:tr w:rsidR="00334C0B" w:rsidRPr="00494E6B" w14:paraId="615539CE" w14:textId="77777777" w:rsidTr="007D6BF1">
        <w:trPr>
          <w:trHeight w:val="697"/>
        </w:trPr>
        <w:tc>
          <w:tcPr>
            <w:tcW w:w="2972" w:type="dxa"/>
          </w:tcPr>
          <w:p w14:paraId="2EF6C0C4"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9"/>
              <w:jc w:val="both"/>
              <w:rPr>
                <w:sz w:val="22"/>
                <w:szCs w:val="22"/>
              </w:rPr>
            </w:pPr>
            <w:r w:rsidRPr="00494E6B">
              <w:rPr>
                <w:sz w:val="22"/>
                <w:szCs w:val="22"/>
                <w:shd w:val="clear" w:color="auto" w:fill="FFFFFF"/>
              </w:rPr>
              <w:t>Гіперпосилання на внутрішньобанківський документ (витяг), який регламентує порядок розгляду банком звернень клієнтів, а також гіперпосилання на розділ "Звернення громадян" офіційного Інтернет-представництва Національного банку, де розміщено інформацію про розгляд звернень</w:t>
            </w:r>
          </w:p>
        </w:tc>
        <w:tc>
          <w:tcPr>
            <w:tcW w:w="6946" w:type="dxa"/>
          </w:tcPr>
          <w:p w14:paraId="4B4DEE1A" w14:textId="50559E81" w:rsidR="00334C0B" w:rsidRPr="00494E6B" w:rsidRDefault="0048382B" w:rsidP="007D6BF1">
            <w:pPr>
              <w:pStyle w:val="rvps2"/>
              <w:shd w:val="clear" w:color="auto" w:fill="FFFFFF"/>
              <w:tabs>
                <w:tab w:val="left" w:pos="993"/>
              </w:tabs>
              <w:spacing w:before="0" w:beforeAutospacing="0" w:after="0" w:afterAutospacing="0"/>
              <w:jc w:val="both"/>
              <w:rPr>
                <w:color w:val="111111"/>
                <w:sz w:val="22"/>
                <w:szCs w:val="22"/>
                <w:shd w:val="clear" w:color="auto" w:fill="FFFFFF"/>
              </w:rPr>
            </w:pPr>
            <w:r w:rsidRPr="00494E6B">
              <w:rPr>
                <w:color w:val="000000"/>
                <w:sz w:val="22"/>
                <w:szCs w:val="22"/>
              </w:rPr>
              <w:t>Залишити звернення або скаргу</w:t>
            </w:r>
            <w:r w:rsidRPr="00494E6B">
              <w:rPr>
                <w:sz w:val="22"/>
                <w:szCs w:val="22"/>
              </w:rPr>
              <w:t xml:space="preserve"> </w:t>
            </w:r>
            <w:r w:rsidR="00334C0B" w:rsidRPr="00494E6B">
              <w:rPr>
                <w:sz w:val="22"/>
                <w:szCs w:val="22"/>
              </w:rPr>
              <w:t xml:space="preserve">до якості обслуговування клієнтів у Банку </w:t>
            </w:r>
            <w:r w:rsidR="00C06257" w:rsidRPr="00494E6B">
              <w:rPr>
                <w:color w:val="000000"/>
                <w:sz w:val="22"/>
                <w:szCs w:val="22"/>
              </w:rPr>
              <w:t>можливо</w:t>
            </w:r>
            <w:r w:rsidR="00334C0B" w:rsidRPr="00494E6B">
              <w:rPr>
                <w:sz w:val="22"/>
                <w:szCs w:val="22"/>
              </w:rPr>
              <w:t xml:space="preserve"> </w:t>
            </w:r>
            <w:r w:rsidR="00334C0B" w:rsidRPr="00494E6B">
              <w:rPr>
                <w:color w:val="000000"/>
                <w:sz w:val="22"/>
                <w:szCs w:val="22"/>
              </w:rPr>
              <w:t xml:space="preserve">за посиланням: </w:t>
            </w:r>
            <w:hyperlink r:id="rId14" w:history="1">
              <w:r w:rsidR="00334C0B" w:rsidRPr="00494E6B">
                <w:rPr>
                  <w:rStyle w:val="ab"/>
                  <w:sz w:val="22"/>
                  <w:szCs w:val="22"/>
                  <w:shd w:val="clear" w:color="auto" w:fill="FFFFFF"/>
                </w:rPr>
                <w:t>https://www.creditwest.ua/zalyshyty-zvernennia-abo-skarhu-1</w:t>
              </w:r>
            </w:hyperlink>
          </w:p>
          <w:p w14:paraId="07B43F8E" w14:textId="77777777" w:rsidR="00334C0B" w:rsidRPr="00494E6B" w:rsidRDefault="00334C0B" w:rsidP="007D6BF1">
            <w:pPr>
              <w:tabs>
                <w:tab w:val="left" w:pos="993"/>
              </w:tabs>
              <w:autoSpaceDE w:val="0"/>
              <w:autoSpaceDN w:val="0"/>
              <w:adjustRightInd w:val="0"/>
              <w:jc w:val="both"/>
              <w:rPr>
                <w:rFonts w:ascii="Times New Roman" w:hAnsi="Times New Roman"/>
                <w:lang w:val="uk-UA"/>
              </w:rPr>
            </w:pPr>
            <w:r w:rsidRPr="00494E6B">
              <w:rPr>
                <w:rFonts w:ascii="Times New Roman" w:hAnsi="Times New Roman"/>
                <w:lang w:val="uk-UA"/>
              </w:rPr>
              <w:t>Банк здійснює розгляд звернень споживачів у відповідності до Закону України «Про звернення громадян».</w:t>
            </w:r>
          </w:p>
          <w:p w14:paraId="09B8CFC2" w14:textId="17A02CEC" w:rsidR="00EA67B5" w:rsidRPr="00494E6B" w:rsidRDefault="00334C0B" w:rsidP="007D6BF1">
            <w:pPr>
              <w:tabs>
                <w:tab w:val="left" w:pos="709"/>
                <w:tab w:val="left" w:pos="993"/>
              </w:tabs>
              <w:autoSpaceDE w:val="0"/>
              <w:autoSpaceDN w:val="0"/>
              <w:adjustRightInd w:val="0"/>
              <w:jc w:val="both"/>
              <w:rPr>
                <w:color w:val="333333"/>
                <w:shd w:val="clear" w:color="auto" w:fill="FFFFFF"/>
                <w:lang w:val="uk-UA"/>
              </w:rPr>
            </w:pPr>
            <w:r w:rsidRPr="00494E6B">
              <w:rPr>
                <w:rFonts w:ascii="Times New Roman" w:hAnsi="Times New Roman"/>
                <w:lang w:val="uk-UA"/>
              </w:rPr>
              <w:t xml:space="preserve">У випадку неможливості врегулювання спірних питань, споживач фінансових послуг може звернутися до Національного банку України, наділеного функцією по здійсненню захисту прав споживачів фінансових послуг, за контактною інформацією на сторінці офіційного Інтернет-представництва Національного банку України </w:t>
            </w:r>
            <w:r w:rsidR="00EA67B5" w:rsidRPr="00494E6B">
              <w:rPr>
                <w:rFonts w:ascii="Times New Roman" w:hAnsi="Times New Roman"/>
                <w:lang w:val="uk-UA"/>
              </w:rPr>
              <w:t>в розділі "Звернення громадян", де розміщено інформацію про розгляд звернень</w:t>
            </w:r>
            <w:r w:rsidR="00EA67B5" w:rsidRPr="00494E6B">
              <w:rPr>
                <w:color w:val="333333"/>
                <w:shd w:val="clear" w:color="auto" w:fill="FFFFFF"/>
                <w:lang w:val="uk-UA"/>
              </w:rPr>
              <w:t xml:space="preserve"> </w:t>
            </w:r>
          </w:p>
          <w:p w14:paraId="45E8F868" w14:textId="77777777" w:rsidR="00EA67B5" w:rsidRPr="00494E6B" w:rsidRDefault="0067230F" w:rsidP="00EA67B5">
            <w:pPr>
              <w:pStyle w:val="rvps2"/>
              <w:shd w:val="clear" w:color="auto" w:fill="FFFFFF"/>
              <w:tabs>
                <w:tab w:val="left" w:pos="993"/>
              </w:tabs>
              <w:spacing w:before="0" w:beforeAutospacing="0" w:after="0" w:afterAutospacing="0"/>
              <w:jc w:val="both"/>
              <w:rPr>
                <w:color w:val="000000"/>
                <w:sz w:val="22"/>
                <w:szCs w:val="22"/>
              </w:rPr>
            </w:pPr>
            <w:hyperlink r:id="rId15" w:history="1">
              <w:r w:rsidR="00EA67B5" w:rsidRPr="00494E6B">
                <w:rPr>
                  <w:rStyle w:val="ab"/>
                  <w:sz w:val="22"/>
                  <w:szCs w:val="22"/>
                </w:rPr>
                <w:t>https://bank.gov.ua/ua/consumer-protection/citizens-appeals</w:t>
              </w:r>
            </w:hyperlink>
          </w:p>
          <w:p w14:paraId="28F6D17A" w14:textId="1206FEA6" w:rsidR="00334C0B" w:rsidRPr="00494E6B" w:rsidRDefault="00334C0B" w:rsidP="007D6BF1">
            <w:pPr>
              <w:tabs>
                <w:tab w:val="left" w:pos="709"/>
                <w:tab w:val="left" w:pos="993"/>
              </w:tabs>
              <w:autoSpaceDE w:val="0"/>
              <w:autoSpaceDN w:val="0"/>
              <w:adjustRightInd w:val="0"/>
              <w:jc w:val="both"/>
              <w:rPr>
                <w:rFonts w:ascii="Times New Roman" w:hAnsi="Times New Roman"/>
                <w:lang w:val="uk-UA"/>
              </w:rPr>
            </w:pPr>
            <w:r w:rsidRPr="00494E6B">
              <w:rPr>
                <w:rFonts w:ascii="Times New Roman" w:hAnsi="Times New Roman"/>
                <w:lang w:val="uk-UA"/>
              </w:rPr>
              <w:t>або до судових органів у порядку, визначеному законодавством України.</w:t>
            </w:r>
          </w:p>
          <w:p w14:paraId="1FCEF337" w14:textId="158E7903" w:rsidR="00334C0B" w:rsidRPr="00494E6B" w:rsidRDefault="00334C0B" w:rsidP="007D6BF1">
            <w:pPr>
              <w:pStyle w:val="rvps2"/>
              <w:shd w:val="clear" w:color="auto" w:fill="FFFFFF"/>
              <w:tabs>
                <w:tab w:val="left" w:pos="993"/>
              </w:tabs>
              <w:spacing w:before="0" w:beforeAutospacing="0" w:after="0" w:afterAutospacing="0"/>
              <w:jc w:val="both"/>
              <w:rPr>
                <w:sz w:val="22"/>
                <w:szCs w:val="22"/>
              </w:rPr>
            </w:pPr>
          </w:p>
        </w:tc>
      </w:tr>
      <w:tr w:rsidR="00334C0B" w:rsidRPr="00494E6B" w14:paraId="23431E74" w14:textId="77777777" w:rsidTr="007D6BF1">
        <w:trPr>
          <w:trHeight w:val="564"/>
        </w:trPr>
        <w:tc>
          <w:tcPr>
            <w:tcW w:w="2972" w:type="dxa"/>
          </w:tcPr>
          <w:p w14:paraId="1D976FDA" w14:textId="77777777" w:rsidR="00334C0B" w:rsidRPr="00494E6B" w:rsidRDefault="00334C0B" w:rsidP="007D6BF1">
            <w:pPr>
              <w:pStyle w:val="rvps2"/>
              <w:shd w:val="clear" w:color="auto" w:fill="FFFFFF"/>
              <w:tabs>
                <w:tab w:val="left" w:pos="561"/>
                <w:tab w:val="left" w:pos="993"/>
              </w:tabs>
              <w:spacing w:before="0" w:beforeAutospacing="0" w:after="0" w:afterAutospacing="0"/>
              <w:ind w:left="28"/>
              <w:jc w:val="both"/>
              <w:rPr>
                <w:sz w:val="22"/>
                <w:szCs w:val="22"/>
              </w:rPr>
            </w:pPr>
            <w:r w:rsidRPr="00494E6B">
              <w:rPr>
                <w:sz w:val="22"/>
                <w:szCs w:val="22"/>
                <w:shd w:val="clear" w:color="auto" w:fill="FFFFFF"/>
              </w:rPr>
              <w:t xml:space="preserve">Гіперпосилання на </w:t>
            </w:r>
            <w:proofErr w:type="spellStart"/>
            <w:r w:rsidRPr="00494E6B">
              <w:rPr>
                <w:sz w:val="22"/>
                <w:szCs w:val="22"/>
                <w:shd w:val="clear" w:color="auto" w:fill="FFFFFF"/>
              </w:rPr>
              <w:t>вебсторінку</w:t>
            </w:r>
            <w:proofErr w:type="spellEnd"/>
            <w:r w:rsidRPr="00494E6B">
              <w:rPr>
                <w:sz w:val="22"/>
                <w:szCs w:val="22"/>
                <w:shd w:val="clear" w:color="auto" w:fill="FFFFFF"/>
              </w:rPr>
              <w:t xml:space="preserve"> Банку, де розміщено інформацію про систему гарантування вкладів фізичних осіб в обсязі, визначеному нормативно-правовими актами Фонду гарантування вкладів фізичних осіб</w:t>
            </w:r>
          </w:p>
        </w:tc>
        <w:tc>
          <w:tcPr>
            <w:tcW w:w="6946" w:type="dxa"/>
          </w:tcPr>
          <w:p w14:paraId="55AAB3C5" w14:textId="77777777" w:rsidR="00334C0B" w:rsidRPr="00494E6B" w:rsidRDefault="00334C0B" w:rsidP="007D6BF1">
            <w:pPr>
              <w:pStyle w:val="rvps2"/>
              <w:shd w:val="clear" w:color="auto" w:fill="FFFFFF"/>
              <w:tabs>
                <w:tab w:val="left" w:pos="993"/>
              </w:tabs>
              <w:spacing w:before="0" w:beforeAutospacing="0" w:after="0" w:afterAutospacing="0"/>
              <w:jc w:val="both"/>
              <w:rPr>
                <w:sz w:val="22"/>
                <w:szCs w:val="22"/>
              </w:rPr>
            </w:pPr>
            <w:r w:rsidRPr="00494E6B">
              <w:rPr>
                <w:color w:val="000000"/>
                <w:sz w:val="22"/>
                <w:szCs w:val="22"/>
              </w:rPr>
              <w:t>АТ «КРЕДИТВЕСТ БАНК»</w:t>
            </w:r>
            <w:r w:rsidRPr="00494E6B">
              <w:rPr>
                <w:sz w:val="22"/>
                <w:szCs w:val="22"/>
              </w:rPr>
              <w:t xml:space="preserve"> є учасником Фонду гарантування вкладів фізичних осіб. </w:t>
            </w:r>
          </w:p>
          <w:p w14:paraId="10BF618A" w14:textId="77777777" w:rsidR="00334C0B" w:rsidRPr="00494E6B" w:rsidRDefault="00334C0B" w:rsidP="007D6BF1">
            <w:pPr>
              <w:pStyle w:val="rvps2"/>
              <w:shd w:val="clear" w:color="auto" w:fill="FFFFFF"/>
              <w:tabs>
                <w:tab w:val="left" w:pos="993"/>
              </w:tabs>
              <w:spacing w:before="0" w:beforeAutospacing="0" w:after="0" w:afterAutospacing="0"/>
              <w:jc w:val="both"/>
              <w:rPr>
                <w:sz w:val="22"/>
                <w:szCs w:val="22"/>
              </w:rPr>
            </w:pPr>
            <w:r w:rsidRPr="00494E6B">
              <w:rPr>
                <w:sz w:val="22"/>
                <w:szCs w:val="22"/>
              </w:rPr>
              <w:t xml:space="preserve">Детальна інформація розміщена за посиланням: </w:t>
            </w:r>
          </w:p>
          <w:p w14:paraId="190D9DDD" w14:textId="77777777" w:rsidR="00334C0B" w:rsidRPr="00494E6B" w:rsidRDefault="0067230F" w:rsidP="007D6BF1">
            <w:pPr>
              <w:pStyle w:val="rvps2"/>
              <w:shd w:val="clear" w:color="auto" w:fill="FFFFFF"/>
              <w:tabs>
                <w:tab w:val="left" w:pos="993"/>
              </w:tabs>
              <w:spacing w:before="0" w:beforeAutospacing="0" w:after="0" w:afterAutospacing="0"/>
              <w:jc w:val="both"/>
              <w:rPr>
                <w:sz w:val="22"/>
                <w:szCs w:val="22"/>
              </w:rPr>
            </w:pPr>
            <w:hyperlink r:id="rId16" w:history="1">
              <w:r w:rsidR="00334C0B" w:rsidRPr="00494E6B">
                <w:rPr>
                  <w:rStyle w:val="ab"/>
                  <w:sz w:val="22"/>
                  <w:szCs w:val="22"/>
                </w:rPr>
                <w:t>https://www.creditwest.ua/zakhyst-vashykh-koshtiv</w:t>
              </w:r>
            </w:hyperlink>
          </w:p>
          <w:p w14:paraId="3A6DD9A3" w14:textId="77777777" w:rsidR="00334C0B" w:rsidRPr="00494E6B" w:rsidRDefault="00334C0B" w:rsidP="007D6BF1">
            <w:pPr>
              <w:pStyle w:val="rvps2"/>
              <w:shd w:val="clear" w:color="auto" w:fill="FFFFFF"/>
              <w:tabs>
                <w:tab w:val="left" w:pos="993"/>
              </w:tabs>
              <w:spacing w:before="0" w:beforeAutospacing="0" w:after="0" w:afterAutospacing="0"/>
              <w:jc w:val="both"/>
              <w:rPr>
                <w:sz w:val="22"/>
                <w:szCs w:val="22"/>
              </w:rPr>
            </w:pPr>
          </w:p>
        </w:tc>
      </w:tr>
      <w:tr w:rsidR="00334C0B" w:rsidRPr="00494E6B" w14:paraId="420A2A8E" w14:textId="77777777" w:rsidTr="007D6BF1">
        <w:trPr>
          <w:trHeight w:val="564"/>
        </w:trPr>
        <w:tc>
          <w:tcPr>
            <w:tcW w:w="2972" w:type="dxa"/>
          </w:tcPr>
          <w:p w14:paraId="60F4129E" w14:textId="77777777" w:rsidR="00334C0B" w:rsidRPr="00494E6B" w:rsidRDefault="00334C0B" w:rsidP="007D6BF1">
            <w:pPr>
              <w:pStyle w:val="rvps2"/>
              <w:shd w:val="clear" w:color="auto" w:fill="FFFFFF"/>
              <w:tabs>
                <w:tab w:val="left" w:pos="993"/>
              </w:tabs>
              <w:spacing w:before="0" w:beforeAutospacing="0" w:after="0" w:afterAutospacing="0"/>
              <w:rPr>
                <w:b/>
                <w:sz w:val="22"/>
                <w:szCs w:val="22"/>
              </w:rPr>
            </w:pPr>
            <w:r w:rsidRPr="00494E6B">
              <w:rPr>
                <w:b/>
                <w:sz w:val="22"/>
                <w:szCs w:val="22"/>
              </w:rPr>
              <w:t>Попередження про:</w:t>
            </w:r>
          </w:p>
        </w:tc>
        <w:tc>
          <w:tcPr>
            <w:tcW w:w="6946" w:type="dxa"/>
          </w:tcPr>
          <w:p w14:paraId="5D245E87" w14:textId="1E575883" w:rsidR="009E505E" w:rsidRPr="00494E6B" w:rsidRDefault="005A5626" w:rsidP="007D6BF1">
            <w:pPr>
              <w:pStyle w:val="rvps2"/>
              <w:shd w:val="clear" w:color="auto" w:fill="FFFFFF"/>
              <w:tabs>
                <w:tab w:val="left" w:pos="993"/>
              </w:tabs>
              <w:spacing w:before="0" w:beforeAutospacing="0" w:after="0" w:afterAutospacing="0"/>
              <w:ind w:firstLine="34"/>
              <w:jc w:val="both"/>
              <w:rPr>
                <w:bCs/>
                <w:sz w:val="22"/>
                <w:szCs w:val="22"/>
              </w:rPr>
            </w:pPr>
            <w:bookmarkStart w:id="1" w:name="n122"/>
            <w:bookmarkStart w:id="2" w:name="n123"/>
            <w:bookmarkEnd w:id="1"/>
            <w:bookmarkEnd w:id="2"/>
            <w:r w:rsidRPr="00494E6B">
              <w:rPr>
                <w:bCs/>
                <w:sz w:val="22"/>
                <w:szCs w:val="22"/>
              </w:rPr>
              <w:t>Клієнт п</w:t>
            </w:r>
            <w:r w:rsidR="00343359" w:rsidRPr="00494E6B">
              <w:rPr>
                <w:bCs/>
                <w:sz w:val="22"/>
                <w:szCs w:val="22"/>
              </w:rPr>
              <w:t>ідписання</w:t>
            </w:r>
            <w:r w:rsidR="000A30F8" w:rsidRPr="00494E6B">
              <w:rPr>
                <w:bCs/>
                <w:sz w:val="22"/>
                <w:szCs w:val="22"/>
              </w:rPr>
              <w:t>м</w:t>
            </w:r>
            <w:r w:rsidR="00343359" w:rsidRPr="00494E6B">
              <w:rPr>
                <w:bCs/>
                <w:sz w:val="22"/>
                <w:szCs w:val="22"/>
              </w:rPr>
              <w:t xml:space="preserve"> </w:t>
            </w:r>
            <w:r w:rsidR="000A30F8" w:rsidRPr="00494E6B">
              <w:rPr>
                <w:bCs/>
                <w:sz w:val="22"/>
                <w:szCs w:val="22"/>
              </w:rPr>
              <w:t>Договору про надання послуг у системі дистанційного обслуговування «Інтернет-</w:t>
            </w:r>
            <w:proofErr w:type="spellStart"/>
            <w:r w:rsidR="000A30F8" w:rsidRPr="00494E6B">
              <w:rPr>
                <w:bCs/>
                <w:sz w:val="22"/>
                <w:szCs w:val="22"/>
              </w:rPr>
              <w:t>банкінг</w:t>
            </w:r>
            <w:proofErr w:type="spellEnd"/>
            <w:r w:rsidR="000A30F8" w:rsidRPr="00494E6B">
              <w:rPr>
                <w:bCs/>
                <w:sz w:val="22"/>
                <w:szCs w:val="22"/>
              </w:rPr>
              <w:t xml:space="preserve"> для фізичних осіб» </w:t>
            </w:r>
            <w:r w:rsidR="00343359" w:rsidRPr="00494E6B">
              <w:rPr>
                <w:bCs/>
                <w:sz w:val="22"/>
                <w:szCs w:val="22"/>
              </w:rPr>
              <w:t xml:space="preserve">передбачає </w:t>
            </w:r>
            <w:r w:rsidR="00CF305F" w:rsidRPr="00494E6B">
              <w:rPr>
                <w:bCs/>
                <w:sz w:val="22"/>
                <w:szCs w:val="22"/>
              </w:rPr>
              <w:t xml:space="preserve">безвідклично погоджується та </w:t>
            </w:r>
            <w:r w:rsidR="00343359" w:rsidRPr="00494E6B">
              <w:rPr>
                <w:bCs/>
                <w:sz w:val="22"/>
                <w:szCs w:val="22"/>
              </w:rPr>
              <w:t>нада</w:t>
            </w:r>
            <w:r w:rsidR="00CF305F" w:rsidRPr="00494E6B">
              <w:rPr>
                <w:bCs/>
                <w:sz w:val="22"/>
                <w:szCs w:val="22"/>
              </w:rPr>
              <w:t>є</w:t>
            </w:r>
            <w:r w:rsidR="00343359" w:rsidRPr="00494E6B">
              <w:rPr>
                <w:bCs/>
                <w:sz w:val="22"/>
                <w:szCs w:val="22"/>
              </w:rPr>
              <w:t xml:space="preserve"> згод</w:t>
            </w:r>
            <w:r w:rsidR="00CF305F" w:rsidRPr="00494E6B">
              <w:rPr>
                <w:bCs/>
                <w:sz w:val="22"/>
                <w:szCs w:val="22"/>
              </w:rPr>
              <w:t>у</w:t>
            </w:r>
            <w:r w:rsidR="00343359" w:rsidRPr="00494E6B">
              <w:rPr>
                <w:bCs/>
                <w:sz w:val="22"/>
                <w:szCs w:val="22"/>
              </w:rPr>
              <w:t xml:space="preserve"> на зазначені умови надання банківських послуг</w:t>
            </w:r>
            <w:r w:rsidR="000A30F8" w:rsidRPr="00494E6B">
              <w:rPr>
                <w:bCs/>
                <w:sz w:val="22"/>
                <w:szCs w:val="22"/>
              </w:rPr>
              <w:t>.</w:t>
            </w:r>
          </w:p>
          <w:p w14:paraId="776392F8" w14:textId="77777777" w:rsidR="00334C0B" w:rsidRPr="00494E6B" w:rsidRDefault="00334C0B" w:rsidP="007D6BF1">
            <w:pPr>
              <w:pStyle w:val="rvps2"/>
              <w:shd w:val="clear" w:color="auto" w:fill="FFFFFF"/>
              <w:tabs>
                <w:tab w:val="left" w:pos="993"/>
              </w:tabs>
              <w:spacing w:before="0" w:beforeAutospacing="0" w:after="0" w:afterAutospacing="0"/>
              <w:ind w:firstLine="34"/>
              <w:jc w:val="both"/>
              <w:rPr>
                <w:sz w:val="22"/>
                <w:szCs w:val="22"/>
              </w:rPr>
            </w:pPr>
            <w:r w:rsidRPr="00494E6B">
              <w:rPr>
                <w:bCs/>
                <w:sz w:val="22"/>
                <w:szCs w:val="22"/>
              </w:rPr>
              <w:t xml:space="preserve">Клієнт має право відмовитися від отримання рекламних матеріалів засобами дистанційних каналів комунікації, шляхом використання форми </w:t>
            </w:r>
            <w:proofErr w:type="spellStart"/>
            <w:r w:rsidRPr="00494E6B">
              <w:rPr>
                <w:bCs/>
                <w:sz w:val="22"/>
                <w:szCs w:val="22"/>
              </w:rPr>
              <w:t>зворотнього</w:t>
            </w:r>
            <w:proofErr w:type="spellEnd"/>
            <w:r w:rsidRPr="00494E6B">
              <w:rPr>
                <w:bCs/>
                <w:sz w:val="22"/>
                <w:szCs w:val="22"/>
              </w:rPr>
              <w:t xml:space="preserve"> зв'язку на </w:t>
            </w:r>
            <w:r w:rsidRPr="00494E6B">
              <w:rPr>
                <w:sz w:val="22"/>
                <w:szCs w:val="22"/>
              </w:rPr>
              <w:t>офіційному сайті Банку</w:t>
            </w:r>
            <w:r w:rsidRPr="00494E6B">
              <w:rPr>
                <w:bCs/>
                <w:sz w:val="22"/>
                <w:szCs w:val="22"/>
              </w:rPr>
              <w:t xml:space="preserve"> </w:t>
            </w:r>
            <w:hyperlink r:id="rId17" w:history="1">
              <w:r w:rsidRPr="00494E6B">
                <w:rPr>
                  <w:rStyle w:val="ab"/>
                  <w:bCs/>
                  <w:sz w:val="22"/>
                  <w:szCs w:val="22"/>
                </w:rPr>
                <w:t>https://www.creditwest.ua/zalyshyty-zvernennia-abo-skarhu-1</w:t>
              </w:r>
            </w:hyperlink>
            <w:r w:rsidRPr="00494E6B">
              <w:rPr>
                <w:bCs/>
                <w:sz w:val="22"/>
                <w:szCs w:val="22"/>
              </w:rPr>
              <w:t xml:space="preserve"> .</w:t>
            </w:r>
          </w:p>
        </w:tc>
      </w:tr>
    </w:tbl>
    <w:p w14:paraId="1B0F6A2C" w14:textId="77777777" w:rsidR="00334C0B" w:rsidRPr="00494E6B" w:rsidRDefault="00334C0B" w:rsidP="00334C0B">
      <w:pPr>
        <w:autoSpaceDE w:val="0"/>
        <w:autoSpaceDN w:val="0"/>
        <w:adjustRightInd w:val="0"/>
        <w:spacing w:after="0" w:line="240" w:lineRule="auto"/>
        <w:jc w:val="both"/>
        <w:rPr>
          <w:rFonts w:ascii="Times New Roman" w:hAnsi="Times New Roman"/>
          <w:lang w:val="uk-UA"/>
        </w:rPr>
      </w:pPr>
    </w:p>
    <w:p w14:paraId="21CB2A91" w14:textId="77777777" w:rsidR="00334C0B" w:rsidRPr="00494E6B" w:rsidRDefault="00334C0B" w:rsidP="00C71AF1">
      <w:pPr>
        <w:spacing w:after="0" w:line="240" w:lineRule="auto"/>
        <w:jc w:val="both"/>
        <w:rPr>
          <w:rFonts w:ascii="Times New Roman" w:eastAsia="Times New Roman" w:hAnsi="Times New Roman" w:cs="Times New Roman"/>
          <w:b/>
          <w:lang w:val="uk-UA" w:eastAsia="ru-RU"/>
        </w:rPr>
      </w:pPr>
    </w:p>
    <w:p w14:paraId="22657B68" w14:textId="77777777" w:rsidR="0086704F" w:rsidRPr="00494E6B" w:rsidRDefault="0086704F" w:rsidP="00C71AF1">
      <w:pPr>
        <w:spacing w:after="0" w:line="240" w:lineRule="auto"/>
        <w:jc w:val="both"/>
        <w:rPr>
          <w:rFonts w:ascii="Times New Roman" w:eastAsia="Times New Roman" w:hAnsi="Times New Roman" w:cs="Times New Roman"/>
          <w:lang w:val="uk-UA" w:eastAsia="ru-RU"/>
        </w:rPr>
      </w:pPr>
      <w:r w:rsidRPr="00494E6B">
        <w:rPr>
          <w:rFonts w:ascii="Times New Roman" w:eastAsia="Times New Roman" w:hAnsi="Times New Roman" w:cs="Times New Roman"/>
          <w:b/>
          <w:lang w:val="uk-UA" w:eastAsia="ru-RU"/>
        </w:rPr>
        <w:t>АКЦІОНЕРНЕ ТОВАРИСТВО «</w:t>
      </w:r>
      <w:r w:rsidRPr="00494E6B">
        <w:rPr>
          <w:rFonts w:ascii="Times New Roman" w:eastAsia="Times New Roman" w:hAnsi="Times New Roman" w:cs="Times New Roman"/>
          <w:b/>
          <w:caps/>
          <w:lang w:val="uk-UA" w:eastAsia="ru-RU"/>
        </w:rPr>
        <w:t>Вест Файненс енд Кредит Банк</w:t>
      </w:r>
      <w:r w:rsidRPr="00494E6B">
        <w:rPr>
          <w:rFonts w:ascii="Times New Roman" w:eastAsia="Times New Roman" w:hAnsi="Times New Roman" w:cs="Times New Roman"/>
          <w:b/>
          <w:lang w:val="uk-UA" w:eastAsia="ru-RU"/>
        </w:rPr>
        <w:t xml:space="preserve">» (скорочене найменування АТ «КРЕДИТВЕСТ БАНК»), </w:t>
      </w:r>
      <w:r w:rsidRPr="00494E6B">
        <w:rPr>
          <w:rFonts w:ascii="Times New Roman" w:eastAsia="Times New Roman" w:hAnsi="Times New Roman" w:cs="Times New Roman"/>
          <w:lang w:val="uk-UA" w:eastAsia="ru-RU"/>
        </w:rPr>
        <w:t>що є платником податку на прибуток підприємств на загальних засадах, в особі</w:t>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b_man_pos_r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e_position_r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e_name_r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t xml:space="preserve"> </w:t>
      </w:r>
      <w:r w:rsidRPr="00494E6B">
        <w:rPr>
          <w:rFonts w:ascii="Times New Roman" w:eastAsia="Times New Roman" w:hAnsi="Times New Roman" w:cs="Times New Roman"/>
          <w:b/>
          <w:bCs/>
          <w:lang w:val="uk-UA" w:eastAsia="ru-RU"/>
        </w:rPr>
        <w:t>__________________________</w:t>
      </w:r>
      <w:r w:rsidRPr="00494E6B">
        <w:rPr>
          <w:rFonts w:ascii="Times New Roman" w:eastAsia="Times New Roman" w:hAnsi="Times New Roman" w:cs="Times New Roman"/>
          <w:lang w:val="uk-UA" w:eastAsia="ru-RU"/>
        </w:rPr>
        <w:t xml:space="preserve">, </w:t>
      </w:r>
      <w:r w:rsidRPr="00494E6B">
        <w:rPr>
          <w:rFonts w:ascii="Times New Roman" w:eastAsia="Times New Roman" w:hAnsi="Times New Roman" w:cs="Times New Roman"/>
          <w:lang w:val="uk-UA" w:eastAsia="ru-RU"/>
        </w:rPr>
        <w:lastRenderedPageBreak/>
        <w:t xml:space="preserve">який діє на підставі Довіреності №____ від ____.___.202_ року </w:t>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e_position_r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e_name_r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t xml:space="preserve"> (далі – </w:t>
      </w:r>
      <w:r w:rsidRPr="00494E6B">
        <w:rPr>
          <w:rFonts w:ascii="Times New Roman" w:eastAsia="Times New Roman" w:hAnsi="Times New Roman" w:cs="Times New Roman"/>
          <w:b/>
          <w:lang w:val="uk-UA" w:eastAsia="ru-RU"/>
        </w:rPr>
        <w:t>«Банк»)</w:t>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b_att_u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t xml:space="preserve"> </w:t>
      </w:r>
      <w:r w:rsidRPr="00494E6B">
        <w:rPr>
          <w:rFonts w:ascii="Times New Roman" w:eastAsia="Times New Roman" w:hAnsi="Times New Roman" w:cs="Times New Roman"/>
          <w:lang w:val="uk-UA" w:eastAsia="ru-RU"/>
        </w:rPr>
        <w:fldChar w:fldCharType="begin"/>
      </w:r>
      <w:r w:rsidRPr="00494E6B">
        <w:rPr>
          <w:rFonts w:ascii="Times New Roman" w:eastAsia="Times New Roman" w:hAnsi="Times New Roman" w:cs="Times New Roman"/>
          <w:lang w:val="uk-UA" w:eastAsia="ru-RU"/>
        </w:rPr>
        <w:instrText xml:space="preserve"> DOCVARIABLE e_att_u </w:instrText>
      </w:r>
      <w:r w:rsidRPr="00494E6B">
        <w:rPr>
          <w:rFonts w:ascii="Times New Roman" w:eastAsia="Times New Roman" w:hAnsi="Times New Roman" w:cs="Times New Roman"/>
          <w:lang w:val="uk-UA" w:eastAsia="ru-RU"/>
        </w:rPr>
        <w:fldChar w:fldCharType="end"/>
      </w:r>
      <w:r w:rsidRPr="00494E6B">
        <w:rPr>
          <w:rFonts w:ascii="Times New Roman" w:eastAsia="Times New Roman" w:hAnsi="Times New Roman" w:cs="Times New Roman"/>
          <w:lang w:val="uk-UA" w:eastAsia="ru-RU"/>
        </w:rPr>
        <w:t xml:space="preserve">, з однієї сторони, та </w:t>
      </w:r>
    </w:p>
    <w:p w14:paraId="4CDF4C62" w14:textId="6C694B3C" w:rsidR="00552BB3" w:rsidRPr="00494E6B" w:rsidRDefault="00291264" w:rsidP="00291264">
      <w:pPr>
        <w:snapToGrid w:val="0"/>
        <w:spacing w:after="0" w:line="240" w:lineRule="auto"/>
        <w:jc w:val="both"/>
        <w:rPr>
          <w:rFonts w:ascii="Times New Roman" w:eastAsia="Times New Roman" w:hAnsi="Times New Roman" w:cs="Times New Roman"/>
          <w:lang w:val="uk-UA" w:eastAsia="ru-RU"/>
        </w:rPr>
      </w:pPr>
      <w:r w:rsidRPr="00494E6B">
        <w:rPr>
          <w:rFonts w:ascii="Times New Roman" w:eastAsia="Times New Roman" w:hAnsi="Times New Roman" w:cs="Times New Roman"/>
          <w:b/>
          <w:lang w:val="uk-UA" w:eastAsia="ru-RU"/>
        </w:rPr>
        <w:t>______________________</w:t>
      </w:r>
      <w:r w:rsidR="00C00967" w:rsidRPr="00494E6B">
        <w:rPr>
          <w:rFonts w:ascii="Times New Roman" w:hAnsi="Times New Roman" w:cs="Times New Roman"/>
          <w:b/>
          <w:lang w:val="uk-UA"/>
        </w:rPr>
        <w:t>________</w:t>
      </w:r>
      <w:r w:rsidR="00C00967" w:rsidRPr="00494E6B">
        <w:rPr>
          <w:rFonts w:ascii="Times New Roman" w:hAnsi="Times New Roman" w:cs="Times New Roman"/>
          <w:lang w:val="uk-UA"/>
        </w:rPr>
        <w:fldChar w:fldCharType="begin"/>
      </w:r>
      <w:r w:rsidR="00C00967" w:rsidRPr="00494E6B">
        <w:rPr>
          <w:rFonts w:ascii="Times New Roman" w:hAnsi="Times New Roman" w:cs="Times New Roman"/>
          <w:lang w:val="uk-UA"/>
        </w:rPr>
        <w:instrText xml:space="preserve"> docvariable c_namer </w:instrText>
      </w:r>
      <w:r w:rsidR="00C00967" w:rsidRPr="00494E6B">
        <w:rPr>
          <w:rFonts w:ascii="Times New Roman" w:hAnsi="Times New Roman" w:cs="Times New Roman"/>
          <w:lang w:val="uk-UA"/>
        </w:rPr>
        <w:fldChar w:fldCharType="end"/>
      </w:r>
      <w:r w:rsidR="00C00967" w:rsidRPr="00494E6B">
        <w:rPr>
          <w:rFonts w:ascii="Times New Roman" w:hAnsi="Times New Roman" w:cs="Times New Roman"/>
          <w:lang w:val="uk-UA"/>
        </w:rPr>
        <w:t>, Ідентифікаційний номер -___________</w:t>
      </w:r>
      <w:r w:rsidR="00C00967" w:rsidRPr="00494E6B">
        <w:rPr>
          <w:rFonts w:ascii="Times New Roman" w:hAnsi="Times New Roman" w:cs="Times New Roman"/>
          <w:lang w:val="uk-UA"/>
        </w:rPr>
        <w:fldChar w:fldCharType="begin"/>
      </w:r>
      <w:r w:rsidR="00C00967" w:rsidRPr="00494E6B">
        <w:rPr>
          <w:rFonts w:ascii="Times New Roman" w:hAnsi="Times New Roman" w:cs="Times New Roman"/>
          <w:lang w:val="uk-UA"/>
        </w:rPr>
        <w:instrText xml:space="preserve"> docvariable c_okpo</w:instrText>
      </w:r>
      <w:r w:rsidR="00C00967" w:rsidRPr="00494E6B">
        <w:rPr>
          <w:rFonts w:ascii="Times New Roman" w:hAnsi="Times New Roman" w:cs="Times New Roman"/>
          <w:lang w:val="uk-UA"/>
        </w:rPr>
        <w:fldChar w:fldCharType="end"/>
      </w:r>
      <w:r w:rsidR="00C00967" w:rsidRPr="00494E6B">
        <w:rPr>
          <w:rFonts w:ascii="Times New Roman" w:hAnsi="Times New Roman" w:cs="Times New Roman"/>
          <w:lang w:val="uk-UA"/>
        </w:rPr>
        <w:t>, Паспорт  -_____</w:t>
      </w:r>
      <w:r w:rsidR="00C00967" w:rsidRPr="00494E6B">
        <w:rPr>
          <w:rFonts w:ascii="Times New Roman" w:hAnsi="Times New Roman" w:cs="Times New Roman"/>
          <w:lang w:val="uk-UA"/>
        </w:rPr>
        <w:fldChar w:fldCharType="begin"/>
      </w:r>
      <w:r w:rsidR="00C00967" w:rsidRPr="00494E6B">
        <w:rPr>
          <w:rFonts w:ascii="Times New Roman" w:hAnsi="Times New Roman" w:cs="Times New Roman"/>
          <w:lang w:val="uk-UA"/>
        </w:rPr>
        <w:instrText xml:space="preserve"> docvariable c_base_doc_number</w:instrText>
      </w:r>
      <w:r w:rsidR="00C00967" w:rsidRPr="00494E6B">
        <w:rPr>
          <w:rFonts w:ascii="Times New Roman" w:hAnsi="Times New Roman" w:cs="Times New Roman"/>
          <w:lang w:val="uk-UA"/>
        </w:rPr>
        <w:fldChar w:fldCharType="end"/>
      </w:r>
      <w:r w:rsidR="00C00967" w:rsidRPr="00494E6B">
        <w:rPr>
          <w:rFonts w:ascii="Times New Roman" w:hAnsi="Times New Roman" w:cs="Times New Roman"/>
          <w:lang w:val="uk-UA"/>
        </w:rPr>
        <w:t>, виданий -____</w:t>
      </w:r>
      <w:r w:rsidRPr="00494E6B">
        <w:rPr>
          <w:rFonts w:ascii="Times New Roman" w:eastAsia="Times New Roman" w:hAnsi="Times New Roman" w:cs="Times New Roman"/>
          <w:b/>
          <w:lang w:val="uk-UA" w:eastAsia="ru-RU"/>
        </w:rPr>
        <w:t>__</w:t>
      </w:r>
      <w:r w:rsidR="0086704F" w:rsidRPr="00494E6B">
        <w:rPr>
          <w:rFonts w:ascii="Times New Roman" w:eastAsia="Times New Roman" w:hAnsi="Times New Roman" w:cs="Times New Roman"/>
          <w:b/>
          <w:lang w:val="uk-UA" w:eastAsia="ru-RU"/>
        </w:rPr>
        <w:t xml:space="preserve"> </w:t>
      </w:r>
      <w:r w:rsidR="0086704F" w:rsidRPr="00494E6B">
        <w:rPr>
          <w:rFonts w:ascii="Times New Roman" w:eastAsia="Times New Roman" w:hAnsi="Times New Roman" w:cs="Times New Roman"/>
          <w:b/>
          <w:lang w:val="uk-UA" w:eastAsia="ru-RU"/>
        </w:rPr>
        <w:fldChar w:fldCharType="begin"/>
      </w:r>
      <w:r w:rsidR="0086704F" w:rsidRPr="00494E6B">
        <w:rPr>
          <w:rFonts w:ascii="Times New Roman" w:eastAsia="Times New Roman" w:hAnsi="Times New Roman" w:cs="Times New Roman"/>
          <w:b/>
          <w:lang w:val="uk-UA" w:eastAsia="ru-RU"/>
        </w:rPr>
        <w:instrText xml:space="preserve"> docvariable c_address</w:instrText>
      </w:r>
      <w:r w:rsidR="0086704F" w:rsidRPr="00494E6B">
        <w:rPr>
          <w:rFonts w:ascii="Times New Roman" w:eastAsia="Times New Roman" w:hAnsi="Times New Roman" w:cs="Times New Roman"/>
          <w:b/>
          <w:lang w:val="uk-UA" w:eastAsia="ru-RU"/>
        </w:rPr>
        <w:fldChar w:fldCharType="end"/>
      </w:r>
      <w:r w:rsidR="0086704F" w:rsidRPr="00494E6B">
        <w:rPr>
          <w:rFonts w:ascii="Times New Roman" w:eastAsia="Times New Roman" w:hAnsi="Times New Roman" w:cs="Times New Roman"/>
          <w:lang w:val="uk-UA" w:eastAsia="ru-RU"/>
        </w:rPr>
        <w:t>(далі –«</w:t>
      </w:r>
      <w:r w:rsidR="0086704F" w:rsidRPr="00494E6B">
        <w:rPr>
          <w:rFonts w:ascii="Times New Roman" w:eastAsia="Times New Roman" w:hAnsi="Times New Roman" w:cs="Times New Roman"/>
          <w:b/>
          <w:lang w:val="uk-UA" w:eastAsia="ru-RU"/>
        </w:rPr>
        <w:t>Клієнт»</w:t>
      </w:r>
      <w:r w:rsidR="0086704F" w:rsidRPr="00494E6B">
        <w:rPr>
          <w:rFonts w:ascii="Times New Roman" w:eastAsia="Times New Roman" w:hAnsi="Times New Roman" w:cs="Times New Roman"/>
          <w:lang w:val="uk-UA" w:eastAsia="ru-RU"/>
        </w:rPr>
        <w:t>), з другої сторони, що разом іменуються в тексті цього Договору «Сторони», а кожен окремо «Сторона», керуючись взаємною згодою та діючим законодавством України, уклали Договір про надання послуг у системі дистанційного обслуговування «Інтернет-</w:t>
      </w:r>
      <w:proofErr w:type="spellStart"/>
      <w:r w:rsidR="0086704F" w:rsidRPr="00494E6B">
        <w:rPr>
          <w:rFonts w:ascii="Times New Roman" w:eastAsia="Times New Roman" w:hAnsi="Times New Roman" w:cs="Times New Roman"/>
          <w:lang w:val="uk-UA" w:eastAsia="ru-RU"/>
        </w:rPr>
        <w:t>банкінг</w:t>
      </w:r>
      <w:proofErr w:type="spellEnd"/>
      <w:r w:rsidR="0086704F" w:rsidRPr="00494E6B">
        <w:rPr>
          <w:rFonts w:ascii="Times New Roman" w:eastAsia="Times New Roman" w:hAnsi="Times New Roman" w:cs="Times New Roman"/>
          <w:lang w:val="uk-UA" w:eastAsia="ru-RU"/>
        </w:rPr>
        <w:t xml:space="preserve"> для фізичних осіб»</w:t>
      </w:r>
      <w:r w:rsidR="00155778" w:rsidRPr="00494E6B">
        <w:rPr>
          <w:rFonts w:ascii="Times New Roman" w:eastAsia="Times New Roman" w:hAnsi="Times New Roman" w:cs="Times New Roman"/>
          <w:lang w:val="uk-UA" w:eastAsia="ru-RU"/>
        </w:rPr>
        <w:t xml:space="preserve"> (далі - Договір)</w:t>
      </w:r>
      <w:r w:rsidR="0086704F" w:rsidRPr="00494E6B">
        <w:rPr>
          <w:rFonts w:ascii="Times New Roman" w:eastAsia="Times New Roman" w:hAnsi="Times New Roman" w:cs="Times New Roman"/>
          <w:lang w:val="uk-UA" w:eastAsia="ru-RU"/>
        </w:rPr>
        <w:t xml:space="preserve">. </w:t>
      </w:r>
    </w:p>
    <w:p w14:paraId="01B08163" w14:textId="77777777" w:rsidR="00334C0B" w:rsidRPr="00494E6B" w:rsidRDefault="00334C0B" w:rsidP="00C71AF1">
      <w:pPr>
        <w:spacing w:after="0"/>
        <w:rPr>
          <w:rFonts w:ascii="Times New Roman" w:hAnsi="Times New Roman" w:cs="Times New Roman"/>
          <w:lang w:val="uk-UA"/>
        </w:rPr>
      </w:pPr>
    </w:p>
    <w:p w14:paraId="3F3DF2B7"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І.</w:t>
      </w:r>
      <w:r w:rsidRPr="00494E6B">
        <w:rPr>
          <w:rFonts w:ascii="Times New Roman" w:hAnsi="Times New Roman" w:cs="Times New Roman"/>
          <w:b/>
          <w:lang w:val="uk-UA"/>
        </w:rPr>
        <w:tab/>
        <w:t>ПРЕДМЕТ ДОГОВОРУ</w:t>
      </w:r>
    </w:p>
    <w:p w14:paraId="469528C0" w14:textId="1EAE457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1.1.</w:t>
      </w:r>
      <w:r w:rsidRPr="00494E6B">
        <w:rPr>
          <w:rFonts w:ascii="Times New Roman" w:hAnsi="Times New Roman" w:cs="Times New Roman"/>
          <w:lang w:val="uk-UA"/>
        </w:rPr>
        <w:tab/>
        <w:t>Для здійснення Клієнтом банківських операцій, що не пов'язані із здійсненням підприємницької діяльності, Банк надає Клієнту доступ до Системи дистанційного обслуговування "Інтернет-</w:t>
      </w:r>
      <w:proofErr w:type="spellStart"/>
      <w:r w:rsidRPr="00494E6B">
        <w:rPr>
          <w:rFonts w:ascii="Times New Roman" w:hAnsi="Times New Roman" w:cs="Times New Roman"/>
          <w:lang w:val="uk-UA"/>
        </w:rPr>
        <w:t>банкінг</w:t>
      </w:r>
      <w:proofErr w:type="spellEnd"/>
      <w:r w:rsidR="00A8216C" w:rsidRPr="00494E6B">
        <w:rPr>
          <w:rFonts w:ascii="Times New Roman" w:hAnsi="Times New Roman" w:cs="Times New Roman"/>
          <w:lang w:val="uk-UA"/>
        </w:rPr>
        <w:t xml:space="preserve"> для фізичних осіб</w:t>
      </w:r>
      <w:r w:rsidRPr="00494E6B">
        <w:rPr>
          <w:rFonts w:ascii="Times New Roman" w:hAnsi="Times New Roman" w:cs="Times New Roman"/>
          <w:lang w:val="uk-UA"/>
        </w:rPr>
        <w:t>" (ту</w:t>
      </w:r>
      <w:r w:rsidR="00C71AF1" w:rsidRPr="00494E6B">
        <w:rPr>
          <w:rFonts w:ascii="Times New Roman" w:hAnsi="Times New Roman" w:cs="Times New Roman"/>
          <w:lang w:val="uk-UA"/>
        </w:rPr>
        <w:t>т</w:t>
      </w:r>
      <w:r w:rsidRPr="00494E6B">
        <w:rPr>
          <w:rFonts w:ascii="Times New Roman" w:hAnsi="Times New Roman" w:cs="Times New Roman"/>
          <w:lang w:val="uk-UA"/>
        </w:rPr>
        <w:t xml:space="preserve"> і далі -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63493885" w14:textId="5966EBDE"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w:t>
      </w:r>
      <w:r w:rsidR="00A8216C" w:rsidRPr="00494E6B">
        <w:rPr>
          <w:rFonts w:ascii="Times New Roman" w:hAnsi="Times New Roman" w:cs="Times New Roman"/>
          <w:lang w:val="uk-UA"/>
        </w:rPr>
        <w:t>.2.</w:t>
      </w:r>
      <w:r w:rsidR="00A8216C" w:rsidRPr="00494E6B">
        <w:rPr>
          <w:rFonts w:ascii="Times New Roman" w:hAnsi="Times New Roman" w:cs="Times New Roman"/>
          <w:lang w:val="uk-UA"/>
        </w:rPr>
        <w:tab/>
        <w:t>Клієнт заявляє</w:t>
      </w:r>
      <w:r w:rsidRPr="00494E6B">
        <w:rPr>
          <w:rFonts w:ascii="Times New Roman" w:hAnsi="Times New Roman" w:cs="Times New Roman"/>
          <w:lang w:val="uk-UA"/>
        </w:rPr>
        <w:t xml:space="preserve">, що попередньо ознайомився з Додатком </w:t>
      </w:r>
      <w:r w:rsidR="00C71AF1" w:rsidRPr="00494E6B">
        <w:rPr>
          <w:rFonts w:ascii="Times New Roman" w:hAnsi="Times New Roman" w:cs="Times New Roman"/>
          <w:lang w:val="uk-UA"/>
        </w:rPr>
        <w:t>1</w:t>
      </w:r>
      <w:r w:rsidRPr="00494E6B">
        <w:rPr>
          <w:rFonts w:ascii="Times New Roman" w:hAnsi="Times New Roman" w:cs="Times New Roman"/>
          <w:lang w:val="uk-UA"/>
        </w:rPr>
        <w:t xml:space="preserve"> </w:t>
      </w:r>
      <w:r w:rsidR="005E1FA6" w:rsidRPr="00494E6B">
        <w:rPr>
          <w:rFonts w:ascii="Times New Roman" w:hAnsi="Times New Roman" w:cs="Times New Roman"/>
          <w:lang w:val="uk-UA"/>
        </w:rPr>
        <w:t>до цього Договору «</w:t>
      </w:r>
      <w:r w:rsidRPr="00494E6B">
        <w:rPr>
          <w:rFonts w:ascii="Times New Roman" w:hAnsi="Times New Roman" w:cs="Times New Roman"/>
          <w:lang w:val="uk-UA"/>
        </w:rPr>
        <w:t>Регламент роботи в системі дистанційного обслуговування</w:t>
      </w:r>
      <w:r w:rsidR="00A8216C" w:rsidRPr="00494E6B">
        <w:rPr>
          <w:rFonts w:ascii="Times New Roman" w:hAnsi="Times New Roman" w:cs="Times New Roman"/>
          <w:lang w:val="uk-UA"/>
        </w:rPr>
        <w:t xml:space="preserve"> </w:t>
      </w:r>
      <w:r w:rsidRPr="00494E6B">
        <w:rPr>
          <w:rFonts w:ascii="Times New Roman" w:hAnsi="Times New Roman" w:cs="Times New Roman"/>
          <w:lang w:val="uk-UA"/>
        </w:rPr>
        <w:t>«Інтернет-</w:t>
      </w:r>
      <w:proofErr w:type="spellStart"/>
      <w:r w:rsidR="00A8216C" w:rsidRPr="00494E6B">
        <w:rPr>
          <w:rFonts w:ascii="Times New Roman" w:hAnsi="Times New Roman" w:cs="Times New Roman"/>
          <w:lang w:val="uk-UA"/>
        </w:rPr>
        <w:t>б</w:t>
      </w:r>
      <w:r w:rsidRPr="00494E6B">
        <w:rPr>
          <w:rFonts w:ascii="Times New Roman" w:hAnsi="Times New Roman" w:cs="Times New Roman"/>
          <w:lang w:val="uk-UA"/>
        </w:rPr>
        <w:t>анк</w:t>
      </w:r>
      <w:r w:rsidR="00A8216C" w:rsidRPr="00494E6B">
        <w:rPr>
          <w:rFonts w:ascii="Times New Roman" w:hAnsi="Times New Roman" w:cs="Times New Roman"/>
          <w:lang w:val="uk-UA"/>
        </w:rPr>
        <w:t>інг</w:t>
      </w:r>
      <w:proofErr w:type="spellEnd"/>
      <w:r w:rsidR="00A8216C" w:rsidRPr="00494E6B">
        <w:rPr>
          <w:rFonts w:ascii="Times New Roman" w:hAnsi="Times New Roman" w:cs="Times New Roman"/>
          <w:lang w:val="uk-UA"/>
        </w:rPr>
        <w:t xml:space="preserve"> для фізичних осіб</w:t>
      </w:r>
      <w:r w:rsidRPr="00494E6B">
        <w:rPr>
          <w:rFonts w:ascii="Times New Roman" w:hAnsi="Times New Roman" w:cs="Times New Roman"/>
          <w:lang w:val="uk-UA"/>
        </w:rPr>
        <w:t>»</w:t>
      </w:r>
      <w:r w:rsidR="005E1FA6" w:rsidRPr="00494E6B">
        <w:rPr>
          <w:rFonts w:ascii="Times New Roman" w:hAnsi="Times New Roman" w:cs="Times New Roman"/>
          <w:lang w:val="uk-UA"/>
        </w:rPr>
        <w:t>»</w:t>
      </w:r>
      <w:r w:rsidRPr="00494E6B">
        <w:rPr>
          <w:rFonts w:ascii="Times New Roman" w:hAnsi="Times New Roman" w:cs="Times New Roman"/>
          <w:lang w:val="uk-UA"/>
        </w:rPr>
        <w:t xml:space="preserve"> (далі</w:t>
      </w:r>
      <w:r w:rsidR="00675CE1" w:rsidRPr="00494E6B">
        <w:rPr>
          <w:rFonts w:ascii="Times New Roman" w:hAnsi="Times New Roman" w:cs="Times New Roman"/>
          <w:lang w:val="uk-UA"/>
        </w:rPr>
        <w:t xml:space="preserve"> -</w:t>
      </w:r>
      <w:r w:rsidRPr="00494E6B">
        <w:rPr>
          <w:rFonts w:ascii="Times New Roman" w:hAnsi="Times New Roman" w:cs="Times New Roman"/>
          <w:lang w:val="uk-UA"/>
        </w:rPr>
        <w:t xml:space="preserve"> «Регламент») та Тарифами Банку, що розміщені на </w:t>
      </w:r>
      <w:r w:rsidR="006B5D0C" w:rsidRPr="00494E6B">
        <w:rPr>
          <w:rFonts w:ascii="Times New Roman" w:hAnsi="Times New Roman" w:cs="Times New Roman"/>
          <w:lang w:val="uk-UA"/>
        </w:rPr>
        <w:t>офіційному с</w:t>
      </w:r>
      <w:r w:rsidRPr="00494E6B">
        <w:rPr>
          <w:rFonts w:ascii="Times New Roman" w:hAnsi="Times New Roman" w:cs="Times New Roman"/>
          <w:lang w:val="uk-UA"/>
        </w:rPr>
        <w:t xml:space="preserve">айті Банку </w:t>
      </w:r>
      <w:r w:rsidR="00406B76" w:rsidRPr="00494E6B">
        <w:rPr>
          <w:rFonts w:ascii="Times New Roman" w:hAnsi="Times New Roman" w:cs="Times New Roman"/>
          <w:lang w:val="uk-UA"/>
        </w:rPr>
        <w:t xml:space="preserve">за посиланням: </w:t>
      </w:r>
      <w:r w:rsidRPr="00494E6B">
        <w:rPr>
          <w:rFonts w:ascii="Times New Roman" w:hAnsi="Times New Roman" w:cs="Times New Roman"/>
          <w:lang w:val="uk-UA"/>
        </w:rPr>
        <w:t>(</w:t>
      </w:r>
      <w:r w:rsidR="00C71AF1" w:rsidRPr="00494E6B">
        <w:rPr>
          <w:rFonts w:ascii="Times New Roman" w:hAnsi="Times New Roman" w:cs="Times New Roman"/>
          <w:color w:val="0070C0"/>
          <w:lang w:val="uk-UA"/>
        </w:rPr>
        <w:t>https://www.creditwest.ua/platezi-ta-perekazy/potochnyy-rakhunok</w:t>
      </w:r>
      <w:r w:rsidRPr="00494E6B">
        <w:rPr>
          <w:rFonts w:ascii="Times New Roman" w:hAnsi="Times New Roman" w:cs="Times New Roman"/>
          <w:lang w:val="uk-UA"/>
        </w:rPr>
        <w:t>), на основі яких ведуться розрахунки між Сторонами, приймає їх, погоджується з ними та підтверджує своє бажання використовувати вказаний сервіс Банку.</w:t>
      </w:r>
    </w:p>
    <w:p w14:paraId="0B0A404E" w14:textId="457B6B19" w:rsidR="007B05B0" w:rsidRPr="00494E6B" w:rsidRDefault="00A8216C" w:rsidP="00C71AF1">
      <w:pPr>
        <w:spacing w:after="0"/>
        <w:jc w:val="both"/>
        <w:rPr>
          <w:rFonts w:ascii="Times New Roman" w:hAnsi="Times New Roman" w:cs="Times New Roman"/>
          <w:lang w:val="uk-UA"/>
        </w:rPr>
      </w:pPr>
      <w:r w:rsidRPr="00494E6B">
        <w:rPr>
          <w:rFonts w:ascii="Times New Roman" w:hAnsi="Times New Roman" w:cs="Times New Roman"/>
          <w:lang w:val="uk-UA"/>
        </w:rPr>
        <w:t>1.3.</w:t>
      </w:r>
      <w:r w:rsidRPr="00494E6B">
        <w:rPr>
          <w:rFonts w:ascii="Times New Roman" w:hAnsi="Times New Roman" w:cs="Times New Roman"/>
          <w:lang w:val="uk-UA"/>
        </w:rPr>
        <w:tab/>
        <w:t>Кліє</w:t>
      </w:r>
      <w:r w:rsidR="00CD5320" w:rsidRPr="00494E6B">
        <w:rPr>
          <w:rFonts w:ascii="Times New Roman" w:hAnsi="Times New Roman" w:cs="Times New Roman"/>
          <w:lang w:val="uk-UA"/>
        </w:rPr>
        <w:t>н</w:t>
      </w:r>
      <w:r w:rsidR="007B05B0" w:rsidRPr="00494E6B">
        <w:rPr>
          <w:rFonts w:ascii="Times New Roman" w:hAnsi="Times New Roman" w:cs="Times New Roman"/>
          <w:lang w:val="uk-UA"/>
        </w:rPr>
        <w:t xml:space="preserve">т здійснює доступ до </w:t>
      </w:r>
      <w:r w:rsidRPr="00494E6B">
        <w:rPr>
          <w:rFonts w:ascii="Times New Roman" w:hAnsi="Times New Roman" w:cs="Times New Roman"/>
          <w:lang w:val="uk-UA"/>
        </w:rPr>
        <w:t>ІНТЕРНЕТ-БАНКІНГ</w:t>
      </w:r>
      <w:r w:rsidR="007B05B0" w:rsidRPr="00494E6B">
        <w:rPr>
          <w:rFonts w:ascii="Times New Roman" w:hAnsi="Times New Roman" w:cs="Times New Roman"/>
          <w:lang w:val="uk-UA"/>
        </w:rPr>
        <w:t xml:space="preserve"> через мережу Інтернет, а саме через </w:t>
      </w:r>
      <w:r w:rsidR="00091C2A" w:rsidRPr="00494E6B">
        <w:rPr>
          <w:rFonts w:ascii="Times New Roman" w:hAnsi="Times New Roman" w:cs="Times New Roman"/>
          <w:lang w:val="uk-UA"/>
        </w:rPr>
        <w:t>офіційний с</w:t>
      </w:r>
      <w:r w:rsidR="007B05B0" w:rsidRPr="00494E6B">
        <w:rPr>
          <w:rFonts w:ascii="Times New Roman" w:hAnsi="Times New Roman" w:cs="Times New Roman"/>
          <w:lang w:val="uk-UA"/>
        </w:rPr>
        <w:t>айт Банку</w:t>
      </w:r>
      <w:r w:rsidR="00C77E6E" w:rsidRPr="00494E6B">
        <w:rPr>
          <w:rFonts w:ascii="Times New Roman" w:hAnsi="Times New Roman" w:cs="Times New Roman"/>
          <w:lang w:val="uk-UA"/>
        </w:rPr>
        <w:t xml:space="preserve"> </w:t>
      </w:r>
      <w:hyperlink r:id="rId18" w:history="1">
        <w:r w:rsidR="00C77E6E" w:rsidRPr="00494E6B">
          <w:rPr>
            <w:rStyle w:val="ab"/>
            <w:rFonts w:ascii="Times New Roman" w:hAnsi="Times New Roman" w:cs="Times New Roman"/>
            <w:lang w:val="uk-UA"/>
          </w:rPr>
          <w:t>https://www.creditwest.ua/</w:t>
        </w:r>
      </w:hyperlink>
      <w:r w:rsidR="00C77E6E" w:rsidRPr="00494E6B">
        <w:rPr>
          <w:rFonts w:ascii="Times New Roman" w:hAnsi="Times New Roman" w:cs="Times New Roman"/>
          <w:lang w:val="uk-UA"/>
        </w:rPr>
        <w:t xml:space="preserve"> </w:t>
      </w:r>
      <w:r w:rsidR="007B05B0" w:rsidRPr="00494E6B">
        <w:rPr>
          <w:rFonts w:ascii="Times New Roman" w:hAnsi="Times New Roman" w:cs="Times New Roman"/>
          <w:lang w:val="uk-UA"/>
        </w:rPr>
        <w:t>.</w:t>
      </w:r>
    </w:p>
    <w:p w14:paraId="235198B9" w14:textId="4B4B5C8B"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1.4.</w:t>
      </w:r>
      <w:r w:rsidRPr="00494E6B">
        <w:rPr>
          <w:rFonts w:ascii="Times New Roman" w:hAnsi="Times New Roman" w:cs="Times New Roman"/>
          <w:lang w:val="uk-UA"/>
        </w:rPr>
        <w:tab/>
        <w:t xml:space="preserve">Доступ до мережі Інтернет, а також використання інших технічних засобів та програмного забезпечення, що є необхідними для здійснення доступу до </w:t>
      </w:r>
      <w:r w:rsidR="009F1877" w:rsidRPr="00494E6B">
        <w:rPr>
          <w:rFonts w:ascii="Times New Roman" w:hAnsi="Times New Roman" w:cs="Times New Roman"/>
          <w:lang w:val="uk-UA"/>
        </w:rPr>
        <w:t>ІНТЕРНЕТ-БАНКІНГ</w:t>
      </w:r>
      <w:r w:rsidR="00C71AF1" w:rsidRPr="00494E6B">
        <w:rPr>
          <w:rFonts w:ascii="Times New Roman" w:hAnsi="Times New Roman" w:cs="Times New Roman"/>
          <w:lang w:val="uk-UA"/>
        </w:rPr>
        <w:t>У</w:t>
      </w:r>
      <w:r w:rsidRPr="00494E6B">
        <w:rPr>
          <w:rFonts w:ascii="Times New Roman" w:hAnsi="Times New Roman" w:cs="Times New Roman"/>
          <w:lang w:val="uk-UA"/>
        </w:rPr>
        <w:t>, не є предметом цього Договору, і забезпечується Клієнтом самостійно за його власний рахунок.</w:t>
      </w:r>
    </w:p>
    <w:p w14:paraId="0C5CC761" w14:textId="0594E51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1.5.</w:t>
      </w:r>
      <w:r w:rsidRPr="00494E6B">
        <w:rPr>
          <w:rFonts w:ascii="Times New Roman" w:hAnsi="Times New Roman" w:cs="Times New Roman"/>
          <w:lang w:val="uk-UA"/>
        </w:rPr>
        <w:tab/>
        <w:t xml:space="preserve">Підписуючи цей Договір Клієнт безвідклично погоджується з тим, що </w:t>
      </w:r>
      <w:r w:rsidR="00773D6D" w:rsidRPr="00494E6B">
        <w:rPr>
          <w:rFonts w:ascii="Times New Roman" w:hAnsi="Times New Roman" w:cs="Times New Roman"/>
          <w:lang w:val="uk-UA"/>
        </w:rPr>
        <w:t xml:space="preserve">здійснюючи підпис </w:t>
      </w:r>
      <w:r w:rsidRPr="00494E6B">
        <w:rPr>
          <w:rFonts w:ascii="Times New Roman" w:hAnsi="Times New Roman" w:cs="Times New Roman"/>
          <w:lang w:val="uk-UA"/>
        </w:rPr>
        <w:t xml:space="preserve">операцій у </w:t>
      </w:r>
      <w:r w:rsidR="009F1877" w:rsidRPr="00494E6B">
        <w:rPr>
          <w:rFonts w:ascii="Times New Roman" w:hAnsi="Times New Roman" w:cs="Times New Roman"/>
          <w:lang w:val="uk-UA"/>
        </w:rPr>
        <w:t>ІНТЕРНЕТ-БАНКІНГ</w:t>
      </w:r>
      <w:r w:rsidR="00C71AF1" w:rsidRPr="00494E6B">
        <w:rPr>
          <w:rFonts w:ascii="Times New Roman" w:hAnsi="Times New Roman" w:cs="Times New Roman"/>
          <w:lang w:val="uk-UA"/>
        </w:rPr>
        <w:t>У</w:t>
      </w:r>
      <w:r w:rsidR="009F1877" w:rsidRPr="00494E6B">
        <w:rPr>
          <w:rFonts w:ascii="Times New Roman" w:hAnsi="Times New Roman" w:cs="Times New Roman"/>
          <w:lang w:val="uk-UA"/>
        </w:rPr>
        <w:t xml:space="preserve"> </w:t>
      </w:r>
      <w:r w:rsidRPr="00494E6B">
        <w:rPr>
          <w:rFonts w:ascii="Times New Roman" w:hAnsi="Times New Roman" w:cs="Times New Roman"/>
          <w:lang w:val="uk-UA"/>
        </w:rPr>
        <w:t>за допомогою Коду підтвердження</w:t>
      </w:r>
      <w:r w:rsidR="00C71AF1" w:rsidRPr="00494E6B">
        <w:rPr>
          <w:rFonts w:ascii="Times New Roman" w:hAnsi="Times New Roman" w:cs="Times New Roman"/>
          <w:lang w:val="uk-UA"/>
        </w:rPr>
        <w:t xml:space="preserve"> </w:t>
      </w:r>
      <w:r w:rsidRPr="00494E6B">
        <w:rPr>
          <w:rFonts w:ascii="Times New Roman" w:hAnsi="Times New Roman" w:cs="Times New Roman"/>
          <w:lang w:val="uk-UA"/>
        </w:rPr>
        <w:t>Клієнт</w:t>
      </w:r>
      <w:r w:rsidR="00773D6D" w:rsidRPr="00494E6B">
        <w:rPr>
          <w:rFonts w:ascii="Times New Roman" w:hAnsi="Times New Roman" w:cs="Times New Roman"/>
          <w:lang w:val="uk-UA"/>
        </w:rPr>
        <w:t xml:space="preserve">, підтверджує свою згоду </w:t>
      </w:r>
      <w:r w:rsidRPr="00494E6B">
        <w:rPr>
          <w:rFonts w:ascii="Times New Roman" w:hAnsi="Times New Roman" w:cs="Times New Roman"/>
          <w:lang w:val="uk-UA"/>
        </w:rPr>
        <w:t xml:space="preserve">з усіма умовами </w:t>
      </w:r>
      <w:r w:rsidR="00DB306D" w:rsidRPr="00494E6B">
        <w:rPr>
          <w:rFonts w:ascii="Times New Roman" w:hAnsi="Times New Roman" w:cs="Times New Roman"/>
          <w:lang w:val="uk-UA"/>
        </w:rPr>
        <w:t xml:space="preserve">що стосуються виконання операцій </w:t>
      </w:r>
      <w:r w:rsidR="00F771AE" w:rsidRPr="00494E6B">
        <w:rPr>
          <w:rFonts w:ascii="Times New Roman" w:hAnsi="Times New Roman" w:cs="Times New Roman"/>
          <w:lang w:val="uk-UA"/>
        </w:rPr>
        <w:t>за допомогою</w:t>
      </w:r>
      <w:r w:rsidR="00DB306D" w:rsidRPr="00494E6B">
        <w:rPr>
          <w:rFonts w:ascii="Times New Roman" w:hAnsi="Times New Roman" w:cs="Times New Roman"/>
          <w:lang w:val="uk-UA"/>
        </w:rPr>
        <w:t xml:space="preserve"> ІНТЕРНЕТ-БАНКІНГУ, які викладені в </w:t>
      </w:r>
      <w:r w:rsidR="00773D6D" w:rsidRPr="00494E6B">
        <w:rPr>
          <w:rFonts w:ascii="Times New Roman" w:hAnsi="Times New Roman" w:cs="Times New Roman"/>
          <w:lang w:val="uk-UA"/>
        </w:rPr>
        <w:t>цьо</w:t>
      </w:r>
      <w:r w:rsidR="00DB306D" w:rsidRPr="00494E6B">
        <w:rPr>
          <w:rFonts w:ascii="Times New Roman" w:hAnsi="Times New Roman" w:cs="Times New Roman"/>
          <w:lang w:val="uk-UA"/>
        </w:rPr>
        <w:t>му</w:t>
      </w:r>
      <w:r w:rsidR="00773D6D" w:rsidRPr="00494E6B">
        <w:rPr>
          <w:rFonts w:ascii="Times New Roman" w:hAnsi="Times New Roman" w:cs="Times New Roman"/>
          <w:lang w:val="uk-UA"/>
        </w:rPr>
        <w:t xml:space="preserve"> Договору </w:t>
      </w:r>
      <w:r w:rsidR="00431DC4" w:rsidRPr="00494E6B">
        <w:rPr>
          <w:rFonts w:ascii="Times New Roman" w:hAnsi="Times New Roman" w:cs="Times New Roman"/>
          <w:lang w:val="uk-UA"/>
        </w:rPr>
        <w:t xml:space="preserve">, а також в документах, розміщених </w:t>
      </w:r>
      <w:r w:rsidRPr="00494E6B">
        <w:rPr>
          <w:rFonts w:ascii="Times New Roman" w:hAnsi="Times New Roman" w:cs="Times New Roman"/>
          <w:lang w:val="uk-UA"/>
        </w:rPr>
        <w:t xml:space="preserve">на </w:t>
      </w:r>
      <w:r w:rsidR="00D976EB" w:rsidRPr="00494E6B">
        <w:rPr>
          <w:rFonts w:ascii="Times New Roman" w:hAnsi="Times New Roman" w:cs="Times New Roman"/>
          <w:lang w:val="uk-UA"/>
        </w:rPr>
        <w:t>офіційному с</w:t>
      </w:r>
      <w:r w:rsidRPr="00494E6B">
        <w:rPr>
          <w:rFonts w:ascii="Times New Roman" w:hAnsi="Times New Roman" w:cs="Times New Roman"/>
          <w:lang w:val="uk-UA"/>
        </w:rPr>
        <w:t xml:space="preserve">айті Банку, </w:t>
      </w:r>
      <w:r w:rsidR="00431DC4" w:rsidRPr="00494E6B">
        <w:rPr>
          <w:rFonts w:ascii="Times New Roman" w:hAnsi="Times New Roman" w:cs="Times New Roman"/>
          <w:lang w:val="uk-UA"/>
        </w:rPr>
        <w:t>які</w:t>
      </w:r>
      <w:r w:rsidRPr="00494E6B">
        <w:rPr>
          <w:rFonts w:ascii="Times New Roman" w:hAnsi="Times New Roman" w:cs="Times New Roman"/>
          <w:lang w:val="uk-UA"/>
        </w:rPr>
        <w:t xml:space="preserve"> є чи</w:t>
      </w:r>
      <w:r w:rsidR="009F1877" w:rsidRPr="00494E6B">
        <w:rPr>
          <w:rFonts w:ascii="Times New Roman" w:hAnsi="Times New Roman" w:cs="Times New Roman"/>
          <w:lang w:val="uk-UA"/>
        </w:rPr>
        <w:t>нними</w:t>
      </w:r>
      <w:r w:rsidRPr="00494E6B">
        <w:rPr>
          <w:rFonts w:ascii="Times New Roman" w:hAnsi="Times New Roman" w:cs="Times New Roman"/>
          <w:lang w:val="uk-UA"/>
        </w:rPr>
        <w:t xml:space="preserve"> на момент</w:t>
      </w:r>
      <w:r w:rsidR="006A012B" w:rsidRPr="00494E6B">
        <w:rPr>
          <w:rFonts w:ascii="Times New Roman" w:hAnsi="Times New Roman" w:cs="Times New Roman"/>
          <w:lang w:val="uk-UA"/>
        </w:rPr>
        <w:t xml:space="preserve"> </w:t>
      </w:r>
      <w:r w:rsidRPr="00494E6B">
        <w:rPr>
          <w:rFonts w:ascii="Times New Roman" w:hAnsi="Times New Roman" w:cs="Times New Roman"/>
          <w:lang w:val="uk-UA"/>
        </w:rPr>
        <w:t xml:space="preserve">ініціювання </w:t>
      </w:r>
      <w:r w:rsidR="006A012B" w:rsidRPr="00494E6B">
        <w:rPr>
          <w:rFonts w:ascii="Times New Roman" w:hAnsi="Times New Roman" w:cs="Times New Roman"/>
          <w:lang w:val="uk-UA"/>
        </w:rPr>
        <w:t xml:space="preserve">відповідної </w:t>
      </w:r>
      <w:r w:rsidRPr="00494E6B">
        <w:rPr>
          <w:rFonts w:ascii="Times New Roman" w:hAnsi="Times New Roman" w:cs="Times New Roman"/>
          <w:lang w:val="uk-UA"/>
        </w:rPr>
        <w:t>операції.</w:t>
      </w:r>
    </w:p>
    <w:p w14:paraId="5E59835E" w14:textId="6351AA2F" w:rsidR="007B05B0" w:rsidRPr="00494E6B" w:rsidRDefault="00C71AF1" w:rsidP="007D5801">
      <w:pPr>
        <w:spacing w:after="0"/>
        <w:jc w:val="both"/>
        <w:rPr>
          <w:rFonts w:ascii="Times New Roman" w:hAnsi="Times New Roman" w:cs="Times New Roman"/>
          <w:lang w:val="uk-UA"/>
        </w:rPr>
      </w:pPr>
      <w:r w:rsidRPr="00494E6B">
        <w:rPr>
          <w:rFonts w:ascii="Times New Roman" w:hAnsi="Times New Roman" w:cs="Times New Roman"/>
          <w:lang w:val="uk-UA"/>
        </w:rPr>
        <w:t>1</w:t>
      </w:r>
      <w:r w:rsidR="007B05B0" w:rsidRPr="00494E6B">
        <w:rPr>
          <w:rFonts w:ascii="Times New Roman" w:hAnsi="Times New Roman" w:cs="Times New Roman"/>
          <w:lang w:val="uk-UA"/>
        </w:rPr>
        <w:t xml:space="preserve"> .</w:t>
      </w:r>
      <w:r w:rsidRPr="00494E6B">
        <w:rPr>
          <w:rFonts w:ascii="Times New Roman" w:hAnsi="Times New Roman" w:cs="Times New Roman"/>
          <w:lang w:val="uk-UA"/>
        </w:rPr>
        <w:t>6</w:t>
      </w:r>
      <w:r w:rsidR="007B05B0" w:rsidRPr="00494E6B">
        <w:rPr>
          <w:rFonts w:ascii="Times New Roman" w:hAnsi="Times New Roman" w:cs="Times New Roman"/>
          <w:lang w:val="uk-UA"/>
        </w:rPr>
        <w:t xml:space="preserve">. Надання Клієнту доступу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здійснюється Банком за</w:t>
      </w:r>
      <w:r w:rsidR="009F1877" w:rsidRPr="00494E6B">
        <w:rPr>
          <w:rFonts w:ascii="Times New Roman" w:hAnsi="Times New Roman" w:cs="Times New Roman"/>
          <w:lang w:val="uk-UA"/>
        </w:rPr>
        <w:t xml:space="preserve"> умови наявності у Клієнта відк</w:t>
      </w:r>
      <w:r w:rsidR="007B05B0" w:rsidRPr="00494E6B">
        <w:rPr>
          <w:rFonts w:ascii="Times New Roman" w:hAnsi="Times New Roman" w:cs="Times New Roman"/>
          <w:lang w:val="uk-UA"/>
        </w:rPr>
        <w:t>ритого у Банку поточного</w:t>
      </w:r>
      <w:r w:rsidRPr="00494E6B">
        <w:rPr>
          <w:rFonts w:ascii="Times New Roman" w:hAnsi="Times New Roman" w:cs="Times New Roman"/>
          <w:lang w:val="uk-UA"/>
        </w:rPr>
        <w:t xml:space="preserve"> рахунку</w:t>
      </w:r>
      <w:r w:rsidR="007B05B0" w:rsidRPr="00494E6B">
        <w:rPr>
          <w:rFonts w:ascii="Times New Roman" w:hAnsi="Times New Roman" w:cs="Times New Roman"/>
          <w:lang w:val="uk-UA"/>
        </w:rPr>
        <w:t>.</w:t>
      </w:r>
    </w:p>
    <w:p w14:paraId="2B1190A8"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1.7.</w:t>
      </w:r>
      <w:r w:rsidRPr="00494E6B">
        <w:rPr>
          <w:rFonts w:ascii="Times New Roman" w:hAnsi="Times New Roman" w:cs="Times New Roman"/>
          <w:lang w:val="uk-UA"/>
        </w:rPr>
        <w:tab/>
        <w:t xml:space="preserve">Клієнт, у разі використання </w:t>
      </w:r>
      <w:r w:rsidR="00CD5320" w:rsidRPr="00494E6B">
        <w:rPr>
          <w:rFonts w:ascii="Times New Roman" w:hAnsi="Times New Roman" w:cs="Times New Roman"/>
          <w:lang w:val="uk-UA"/>
        </w:rPr>
        <w:t>ІНТЕРНЕТ-БАНКІНГ</w:t>
      </w:r>
      <w:r w:rsidRPr="00494E6B">
        <w:rPr>
          <w:rFonts w:ascii="Times New Roman" w:hAnsi="Times New Roman" w:cs="Times New Roman"/>
          <w:lang w:val="uk-UA"/>
        </w:rPr>
        <w:t>, усвідомлює, розуміє та заздалегідь погоджується з усіма ризиками, які притаманні роботі в мережі Інтернет.</w:t>
      </w:r>
    </w:p>
    <w:p w14:paraId="5BE738E6" w14:textId="77777777" w:rsidR="007B05B0" w:rsidRPr="00494E6B" w:rsidRDefault="007B05B0" w:rsidP="00C71AF1">
      <w:pPr>
        <w:spacing w:after="0"/>
        <w:rPr>
          <w:rFonts w:ascii="Times New Roman" w:hAnsi="Times New Roman" w:cs="Times New Roman"/>
          <w:lang w:val="uk-UA"/>
        </w:rPr>
      </w:pPr>
    </w:p>
    <w:p w14:paraId="507EAE6A"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2.</w:t>
      </w:r>
      <w:r w:rsidRPr="00494E6B">
        <w:rPr>
          <w:rFonts w:ascii="Times New Roman" w:hAnsi="Times New Roman" w:cs="Times New Roman"/>
          <w:b/>
          <w:lang w:val="uk-UA"/>
        </w:rPr>
        <w:tab/>
        <w:t xml:space="preserve">ПОРЯДОК ЗДІЙСНЕННЯ ДОСТУПУ ДО </w:t>
      </w:r>
      <w:r w:rsidR="00A8216C" w:rsidRPr="00494E6B">
        <w:rPr>
          <w:rFonts w:ascii="Times New Roman" w:hAnsi="Times New Roman" w:cs="Times New Roman"/>
          <w:b/>
          <w:lang w:val="uk-UA"/>
        </w:rPr>
        <w:t>ІНТЕРНЕТ-БАНКІНГ</w:t>
      </w:r>
      <w:r w:rsidR="00CD5320" w:rsidRPr="00494E6B">
        <w:rPr>
          <w:rFonts w:ascii="Times New Roman" w:hAnsi="Times New Roman" w:cs="Times New Roman"/>
          <w:b/>
          <w:lang w:val="uk-UA"/>
        </w:rPr>
        <w:t>У</w:t>
      </w:r>
    </w:p>
    <w:p w14:paraId="26F5F0B3" w14:textId="0565BCB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2.1.</w:t>
      </w:r>
      <w:r w:rsidRPr="00494E6B">
        <w:rPr>
          <w:rFonts w:ascii="Times New Roman" w:hAnsi="Times New Roman" w:cs="Times New Roman"/>
          <w:lang w:val="uk-UA"/>
        </w:rPr>
        <w:tab/>
        <w:t xml:space="preserve">Для отримання Доступу до </w:t>
      </w:r>
      <w:r w:rsidR="00A8216C" w:rsidRPr="00494E6B">
        <w:rPr>
          <w:rFonts w:ascii="Times New Roman" w:hAnsi="Times New Roman" w:cs="Times New Roman"/>
          <w:lang w:val="uk-UA"/>
        </w:rPr>
        <w:t>ІНТЕРНЕТ-БАНКІНГ</w:t>
      </w:r>
      <w:r w:rsidR="00CD5320" w:rsidRPr="00494E6B">
        <w:rPr>
          <w:rFonts w:ascii="Times New Roman" w:hAnsi="Times New Roman" w:cs="Times New Roman"/>
          <w:lang w:val="uk-UA"/>
        </w:rPr>
        <w:t>У</w:t>
      </w:r>
      <w:r w:rsidRPr="00494E6B">
        <w:rPr>
          <w:rFonts w:ascii="Times New Roman" w:hAnsi="Times New Roman" w:cs="Times New Roman"/>
          <w:lang w:val="uk-UA"/>
        </w:rPr>
        <w:t xml:space="preserve"> Клієнт, укладаючи </w:t>
      </w:r>
      <w:r w:rsidR="00014D40" w:rsidRPr="00494E6B">
        <w:rPr>
          <w:rFonts w:ascii="Times New Roman" w:hAnsi="Times New Roman" w:cs="Times New Roman"/>
          <w:lang w:val="uk-UA"/>
        </w:rPr>
        <w:t>цей</w:t>
      </w:r>
      <w:r w:rsidRPr="00494E6B">
        <w:rPr>
          <w:rFonts w:ascii="Times New Roman" w:hAnsi="Times New Roman" w:cs="Times New Roman"/>
          <w:lang w:val="uk-UA"/>
        </w:rPr>
        <w:t xml:space="preserve"> Договір, </w:t>
      </w:r>
      <w:r w:rsidR="00C71AF1" w:rsidRPr="00494E6B">
        <w:rPr>
          <w:rFonts w:ascii="Times New Roman" w:hAnsi="Times New Roman" w:cs="Times New Roman"/>
          <w:lang w:val="uk-UA"/>
        </w:rPr>
        <w:t xml:space="preserve">використовує </w:t>
      </w:r>
      <w:r w:rsidRPr="00494E6B">
        <w:rPr>
          <w:rFonts w:ascii="Times New Roman" w:hAnsi="Times New Roman" w:cs="Times New Roman"/>
          <w:lang w:val="uk-UA"/>
        </w:rPr>
        <w:t xml:space="preserve">наступні </w:t>
      </w:r>
      <w:r w:rsidR="00E667B6" w:rsidRPr="00494E6B">
        <w:rPr>
          <w:rFonts w:ascii="Times New Roman" w:hAnsi="Times New Roman" w:cs="Times New Roman"/>
          <w:lang w:val="uk-UA"/>
        </w:rPr>
        <w:t xml:space="preserve">власні </w:t>
      </w:r>
      <w:proofErr w:type="spellStart"/>
      <w:r w:rsidRPr="00494E6B">
        <w:rPr>
          <w:rFonts w:ascii="Times New Roman" w:hAnsi="Times New Roman" w:cs="Times New Roman"/>
          <w:lang w:val="uk-UA"/>
        </w:rPr>
        <w:t>авторизаційні</w:t>
      </w:r>
      <w:proofErr w:type="spellEnd"/>
      <w:r w:rsidRPr="00494E6B">
        <w:rPr>
          <w:rFonts w:ascii="Times New Roman" w:hAnsi="Times New Roman" w:cs="Times New Roman"/>
          <w:lang w:val="uk-UA"/>
        </w:rPr>
        <w:t xml:space="preserve"> параметри: </w:t>
      </w:r>
      <w:r w:rsidR="00C71AF1" w:rsidRPr="00494E6B">
        <w:rPr>
          <w:rFonts w:ascii="Times New Roman" w:hAnsi="Times New Roman" w:cs="Times New Roman"/>
          <w:lang w:val="uk-UA"/>
        </w:rPr>
        <w:t>IBAN поточного рахунку,</w:t>
      </w:r>
      <w:r w:rsidR="00A04135" w:rsidRPr="00494E6B">
        <w:rPr>
          <w:rFonts w:ascii="Times New Roman" w:hAnsi="Times New Roman" w:cs="Times New Roman"/>
          <w:lang w:val="uk-UA"/>
        </w:rPr>
        <w:t xml:space="preserve"> відкритого в Банку, </w:t>
      </w:r>
      <w:r w:rsidR="00C71AF1" w:rsidRPr="00494E6B">
        <w:rPr>
          <w:rFonts w:ascii="Times New Roman" w:hAnsi="Times New Roman" w:cs="Times New Roman"/>
          <w:lang w:val="uk-UA"/>
        </w:rPr>
        <w:t xml:space="preserve"> дату народження та фінансовий номер </w:t>
      </w:r>
      <w:r w:rsidR="00707D55" w:rsidRPr="00494E6B">
        <w:rPr>
          <w:rFonts w:ascii="Times New Roman" w:hAnsi="Times New Roman" w:cs="Times New Roman"/>
          <w:lang w:val="uk-UA"/>
        </w:rPr>
        <w:t xml:space="preserve">мобільного </w:t>
      </w:r>
      <w:r w:rsidR="00C71AF1" w:rsidRPr="00494E6B">
        <w:rPr>
          <w:rFonts w:ascii="Times New Roman" w:hAnsi="Times New Roman" w:cs="Times New Roman"/>
          <w:lang w:val="uk-UA"/>
        </w:rPr>
        <w:t>телефону</w:t>
      </w:r>
      <w:r w:rsidR="00707D55" w:rsidRPr="00494E6B">
        <w:rPr>
          <w:rFonts w:ascii="Times New Roman" w:hAnsi="Times New Roman" w:cs="Times New Roman"/>
          <w:lang w:val="uk-UA"/>
        </w:rPr>
        <w:t xml:space="preserve">. У разі коректного ведення </w:t>
      </w:r>
      <w:proofErr w:type="spellStart"/>
      <w:r w:rsidR="00707D55" w:rsidRPr="00494E6B">
        <w:rPr>
          <w:rFonts w:ascii="Times New Roman" w:hAnsi="Times New Roman" w:cs="Times New Roman"/>
          <w:lang w:val="uk-UA"/>
        </w:rPr>
        <w:t>авторизаційних</w:t>
      </w:r>
      <w:proofErr w:type="spellEnd"/>
      <w:r w:rsidR="00707D55" w:rsidRPr="00494E6B">
        <w:rPr>
          <w:rFonts w:ascii="Times New Roman" w:hAnsi="Times New Roman" w:cs="Times New Roman"/>
          <w:lang w:val="uk-UA"/>
        </w:rPr>
        <w:t xml:space="preserve"> параметрів Клієнт повинен ввести </w:t>
      </w:r>
      <w:r w:rsidR="001D4A7B" w:rsidRPr="00494E6B">
        <w:rPr>
          <w:rFonts w:ascii="Times New Roman" w:hAnsi="Times New Roman" w:cs="Times New Roman"/>
          <w:lang w:val="uk-UA"/>
        </w:rPr>
        <w:t>Код підтвердження</w:t>
      </w:r>
      <w:r w:rsidR="00707D55" w:rsidRPr="00494E6B">
        <w:rPr>
          <w:rFonts w:ascii="Times New Roman" w:hAnsi="Times New Roman" w:cs="Times New Roman"/>
          <w:lang w:val="uk-UA"/>
        </w:rPr>
        <w:t>, який буде надіслано на вказаний фінансовий номер мобільного телефону.</w:t>
      </w:r>
    </w:p>
    <w:p w14:paraId="441FD4D9" w14:textId="3B8A3A0D" w:rsidR="007B05B0" w:rsidRPr="00494E6B" w:rsidRDefault="00CD5320" w:rsidP="00C71AF1">
      <w:pPr>
        <w:spacing w:after="0"/>
        <w:jc w:val="both"/>
        <w:rPr>
          <w:rFonts w:ascii="Times New Roman" w:hAnsi="Times New Roman" w:cs="Times New Roman"/>
          <w:lang w:val="uk-UA"/>
        </w:rPr>
      </w:pPr>
      <w:r w:rsidRPr="00494E6B">
        <w:rPr>
          <w:rFonts w:ascii="Times New Roman" w:hAnsi="Times New Roman" w:cs="Times New Roman"/>
          <w:lang w:val="uk-UA"/>
        </w:rPr>
        <w:t>2.2.</w:t>
      </w:r>
      <w:r w:rsidRPr="00494E6B">
        <w:rPr>
          <w:rFonts w:ascii="Times New Roman" w:hAnsi="Times New Roman" w:cs="Times New Roman"/>
          <w:lang w:val="uk-UA"/>
        </w:rPr>
        <w:tab/>
      </w:r>
      <w:r w:rsidR="00707D55" w:rsidRPr="00494E6B">
        <w:rPr>
          <w:rFonts w:ascii="Times New Roman" w:hAnsi="Times New Roman" w:cs="Times New Roman"/>
          <w:lang w:val="uk-UA"/>
        </w:rPr>
        <w:t xml:space="preserve">При успішному проходженні авторизації, Клієнт має створити власний </w:t>
      </w:r>
      <w:r w:rsidRPr="00494E6B">
        <w:rPr>
          <w:rFonts w:ascii="Times New Roman" w:hAnsi="Times New Roman" w:cs="Times New Roman"/>
          <w:lang w:val="uk-UA"/>
        </w:rPr>
        <w:t>Лог</w:t>
      </w:r>
      <w:r w:rsidR="007B05B0" w:rsidRPr="00494E6B">
        <w:rPr>
          <w:rFonts w:ascii="Times New Roman" w:hAnsi="Times New Roman" w:cs="Times New Roman"/>
          <w:lang w:val="uk-UA"/>
        </w:rPr>
        <w:t>ін</w:t>
      </w:r>
      <w:r w:rsidR="00707D55" w:rsidRPr="00494E6B">
        <w:rPr>
          <w:rFonts w:ascii="Times New Roman" w:hAnsi="Times New Roman" w:cs="Times New Roman"/>
          <w:lang w:val="uk-UA"/>
        </w:rPr>
        <w:t xml:space="preserve"> та заповнити блок «Електронна адреса».</w:t>
      </w:r>
      <w:r w:rsidR="007B05B0" w:rsidRPr="00494E6B">
        <w:rPr>
          <w:rFonts w:ascii="Times New Roman" w:hAnsi="Times New Roman" w:cs="Times New Roman"/>
          <w:lang w:val="uk-UA"/>
        </w:rPr>
        <w:t xml:space="preserve"> </w:t>
      </w:r>
      <w:r w:rsidR="00707D55" w:rsidRPr="00494E6B">
        <w:rPr>
          <w:rFonts w:ascii="Times New Roman" w:hAnsi="Times New Roman" w:cs="Times New Roman"/>
          <w:lang w:val="uk-UA"/>
        </w:rPr>
        <w:t xml:space="preserve">Мінімальна кількість символів для Логіна – 6, максимальна – 30. Допускається використання виключно латиниці нижнього та верхнього регістру та символів "_" та "@" (без лапок). Логін </w:t>
      </w:r>
      <w:r w:rsidR="007B05B0" w:rsidRPr="00494E6B">
        <w:rPr>
          <w:rFonts w:ascii="Times New Roman" w:hAnsi="Times New Roman" w:cs="Times New Roman"/>
          <w:lang w:val="uk-UA"/>
        </w:rPr>
        <w:t>є інформацією</w:t>
      </w:r>
      <w:r w:rsidRPr="00494E6B">
        <w:rPr>
          <w:rFonts w:ascii="Times New Roman" w:hAnsi="Times New Roman" w:cs="Times New Roman"/>
          <w:lang w:val="uk-UA"/>
        </w:rPr>
        <w:t xml:space="preserve"> з обмеженим доступом і може бут</w:t>
      </w:r>
      <w:r w:rsidR="007B05B0" w:rsidRPr="00494E6B">
        <w:rPr>
          <w:rFonts w:ascii="Times New Roman" w:hAnsi="Times New Roman" w:cs="Times New Roman"/>
          <w:lang w:val="uk-UA"/>
        </w:rPr>
        <w:t>и повідомлений Клієнтом виключно</w:t>
      </w:r>
      <w:r w:rsidR="00E21979" w:rsidRPr="00494E6B">
        <w:rPr>
          <w:rFonts w:ascii="Times New Roman" w:hAnsi="Times New Roman" w:cs="Times New Roman"/>
          <w:lang w:val="uk-UA"/>
        </w:rPr>
        <w:t xml:space="preserve"> уповноваженому</w:t>
      </w:r>
      <w:r w:rsidR="007B05B0" w:rsidRPr="00494E6B">
        <w:rPr>
          <w:rFonts w:ascii="Times New Roman" w:hAnsi="Times New Roman" w:cs="Times New Roman"/>
          <w:lang w:val="uk-UA"/>
        </w:rPr>
        <w:t xml:space="preserve"> співробітнику Банку.</w:t>
      </w:r>
      <w:r w:rsidR="00707D55" w:rsidRPr="00494E6B">
        <w:rPr>
          <w:rFonts w:ascii="Times New Roman" w:hAnsi="Times New Roman" w:cs="Times New Roman"/>
          <w:lang w:val="uk-UA"/>
        </w:rPr>
        <w:t xml:space="preserve"> </w:t>
      </w:r>
    </w:p>
    <w:p w14:paraId="14357029" w14:textId="3595FED1"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2.3.</w:t>
      </w:r>
      <w:r w:rsidRPr="00494E6B">
        <w:rPr>
          <w:rFonts w:ascii="Times New Roman" w:hAnsi="Times New Roman" w:cs="Times New Roman"/>
          <w:lang w:val="uk-UA"/>
        </w:rPr>
        <w:tab/>
        <w:t xml:space="preserve">Пароль для першого входу первісно надається Клієнту, шляхом надсилання SМS-повідомлення на вказаний Клієнтом </w:t>
      </w:r>
      <w:r w:rsidR="00707D55" w:rsidRPr="00494E6B">
        <w:rPr>
          <w:rFonts w:ascii="Times New Roman" w:hAnsi="Times New Roman" w:cs="Times New Roman"/>
          <w:lang w:val="uk-UA"/>
        </w:rPr>
        <w:t>фінансовий</w:t>
      </w:r>
      <w:r w:rsidRPr="00494E6B">
        <w:rPr>
          <w:rFonts w:ascii="Times New Roman" w:hAnsi="Times New Roman" w:cs="Times New Roman"/>
          <w:lang w:val="uk-UA"/>
        </w:rPr>
        <w:t xml:space="preserve"> номер мобільного телефону. У випадку, якщо протягом семи календарних днів піс</w:t>
      </w:r>
      <w:r w:rsidR="00CD5320" w:rsidRPr="00494E6B">
        <w:rPr>
          <w:rFonts w:ascii="Times New Roman" w:hAnsi="Times New Roman" w:cs="Times New Roman"/>
          <w:lang w:val="uk-UA"/>
        </w:rPr>
        <w:t xml:space="preserve">ля підписання </w:t>
      </w:r>
      <w:r w:rsidR="00014D40" w:rsidRPr="00494E6B">
        <w:rPr>
          <w:rFonts w:ascii="Times New Roman" w:hAnsi="Times New Roman" w:cs="Times New Roman"/>
          <w:lang w:val="uk-UA"/>
        </w:rPr>
        <w:t>цього</w:t>
      </w:r>
      <w:r w:rsidR="00CD5320" w:rsidRPr="00494E6B">
        <w:rPr>
          <w:rFonts w:ascii="Times New Roman" w:hAnsi="Times New Roman" w:cs="Times New Roman"/>
          <w:lang w:val="uk-UA"/>
        </w:rPr>
        <w:t xml:space="preserve"> Договору </w:t>
      </w:r>
      <w:r w:rsidR="00CD5320" w:rsidRPr="00494E6B">
        <w:rPr>
          <w:rFonts w:ascii="Times New Roman" w:hAnsi="Times New Roman" w:cs="Times New Roman"/>
          <w:lang w:val="uk-UA"/>
        </w:rPr>
        <w:lastRenderedPageBreak/>
        <w:t>Кл</w:t>
      </w:r>
      <w:r w:rsidRPr="00494E6B">
        <w:rPr>
          <w:rFonts w:ascii="Times New Roman" w:hAnsi="Times New Roman" w:cs="Times New Roman"/>
          <w:lang w:val="uk-UA"/>
        </w:rPr>
        <w:t>ієнт не звернувся до Банку або що</w:t>
      </w:r>
      <w:r w:rsidR="00CD5320" w:rsidRPr="00494E6B">
        <w:rPr>
          <w:rFonts w:ascii="Times New Roman" w:hAnsi="Times New Roman" w:cs="Times New Roman"/>
          <w:lang w:val="uk-UA"/>
        </w:rPr>
        <w:t>до повторного повідомлення Паролю дл</w:t>
      </w:r>
      <w:r w:rsidRPr="00494E6B">
        <w:rPr>
          <w:rFonts w:ascii="Times New Roman" w:hAnsi="Times New Roman" w:cs="Times New Roman"/>
          <w:lang w:val="uk-UA"/>
        </w:rPr>
        <w:t xml:space="preserve">я першого входу до </w:t>
      </w:r>
      <w:r w:rsidR="00A8216C" w:rsidRPr="00494E6B">
        <w:rPr>
          <w:rFonts w:ascii="Times New Roman" w:hAnsi="Times New Roman" w:cs="Times New Roman"/>
          <w:lang w:val="uk-UA"/>
        </w:rPr>
        <w:t>ІНТЕРНЕТ-БАНКІНГ</w:t>
      </w:r>
      <w:r w:rsidR="00CD5320" w:rsidRPr="00494E6B">
        <w:rPr>
          <w:rFonts w:ascii="Times New Roman" w:hAnsi="Times New Roman" w:cs="Times New Roman"/>
          <w:lang w:val="uk-UA"/>
        </w:rPr>
        <w:t>У</w:t>
      </w:r>
      <w:r w:rsidRPr="00494E6B">
        <w:rPr>
          <w:rFonts w:ascii="Times New Roman" w:hAnsi="Times New Roman" w:cs="Times New Roman"/>
          <w:lang w:val="uk-UA"/>
        </w:rPr>
        <w:t xml:space="preserve"> (мотивуючи це тим, що попередній Пароль для першого входу не бу</w:t>
      </w:r>
      <w:r w:rsidR="00CD5320" w:rsidRPr="00494E6B">
        <w:rPr>
          <w:rFonts w:ascii="Times New Roman" w:hAnsi="Times New Roman" w:cs="Times New Roman"/>
          <w:lang w:val="uk-UA"/>
        </w:rPr>
        <w:t>ло</w:t>
      </w:r>
      <w:r w:rsidRPr="00494E6B">
        <w:rPr>
          <w:rFonts w:ascii="Times New Roman" w:hAnsi="Times New Roman" w:cs="Times New Roman"/>
          <w:lang w:val="uk-UA"/>
        </w:rPr>
        <w:t xml:space="preserve"> отримано), вважається що Клієнт отримав Пароль для першого входу. При успішному першому вході Клієнта в </w:t>
      </w:r>
      <w:r w:rsidR="00CD5320" w:rsidRPr="00494E6B">
        <w:rPr>
          <w:rFonts w:ascii="Times New Roman" w:hAnsi="Times New Roman" w:cs="Times New Roman"/>
          <w:lang w:val="uk-UA"/>
        </w:rPr>
        <w:t xml:space="preserve">ІНТЕРНЕТ-БАНКІНГ </w:t>
      </w:r>
      <w:r w:rsidRPr="00494E6B">
        <w:rPr>
          <w:rFonts w:ascii="Times New Roman" w:hAnsi="Times New Roman" w:cs="Times New Roman"/>
          <w:lang w:val="uk-UA"/>
        </w:rPr>
        <w:t>вважається що Клієнт отримав Пароль для першого входу.</w:t>
      </w:r>
    </w:p>
    <w:p w14:paraId="611C9AE0"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2.3.1.</w:t>
      </w:r>
      <w:r w:rsidRPr="00494E6B">
        <w:rPr>
          <w:rFonts w:ascii="Times New Roman" w:hAnsi="Times New Roman" w:cs="Times New Roman"/>
          <w:lang w:val="uk-UA"/>
        </w:rPr>
        <w:tab/>
        <w:t>Пароль</w:t>
      </w:r>
      <w:r w:rsidR="00CD5320" w:rsidRPr="00494E6B">
        <w:rPr>
          <w:rFonts w:ascii="Times New Roman" w:hAnsi="Times New Roman" w:cs="Times New Roman"/>
          <w:lang w:val="uk-UA"/>
        </w:rPr>
        <w:t xml:space="preserve"> після першого входу повинен бут</w:t>
      </w:r>
      <w:r w:rsidRPr="00494E6B">
        <w:rPr>
          <w:rFonts w:ascii="Times New Roman" w:hAnsi="Times New Roman" w:cs="Times New Roman"/>
          <w:lang w:val="uk-UA"/>
        </w:rPr>
        <w:t xml:space="preserve">и обов'язково змінений Клієнтом на Постійний Пароль (далі за текстом </w:t>
      </w:r>
      <w:r w:rsidR="00CD5320" w:rsidRPr="00494E6B">
        <w:rPr>
          <w:rFonts w:ascii="Times New Roman" w:hAnsi="Times New Roman" w:cs="Times New Roman"/>
          <w:lang w:val="uk-UA"/>
        </w:rPr>
        <w:t>– Пароль</w:t>
      </w:r>
      <w:r w:rsidRPr="00494E6B">
        <w:rPr>
          <w:rFonts w:ascii="Times New Roman" w:hAnsi="Times New Roman" w:cs="Times New Roman"/>
          <w:lang w:val="uk-UA"/>
        </w:rPr>
        <w:t>). Постійний Пароль може бу</w:t>
      </w:r>
      <w:r w:rsidR="00CD5320" w:rsidRPr="00494E6B">
        <w:rPr>
          <w:rFonts w:ascii="Times New Roman" w:hAnsi="Times New Roman" w:cs="Times New Roman"/>
          <w:lang w:val="uk-UA"/>
        </w:rPr>
        <w:t>т</w:t>
      </w:r>
      <w:r w:rsidRPr="00494E6B">
        <w:rPr>
          <w:rFonts w:ascii="Times New Roman" w:hAnsi="Times New Roman" w:cs="Times New Roman"/>
          <w:lang w:val="uk-UA"/>
        </w:rPr>
        <w:t>и змінений Клієнтом необмежену кількість разів.</w:t>
      </w:r>
    </w:p>
    <w:p w14:paraId="216E763E" w14:textId="396D670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2.4.</w:t>
      </w:r>
      <w:r w:rsidRPr="00494E6B">
        <w:rPr>
          <w:rFonts w:ascii="Times New Roman" w:hAnsi="Times New Roman" w:cs="Times New Roman"/>
          <w:lang w:val="uk-UA"/>
        </w:rPr>
        <w:tab/>
      </w:r>
      <w:r w:rsidR="001D4A7B" w:rsidRPr="00494E6B">
        <w:rPr>
          <w:rFonts w:ascii="Times New Roman" w:hAnsi="Times New Roman" w:cs="Times New Roman"/>
          <w:lang w:val="uk-UA"/>
        </w:rPr>
        <w:t xml:space="preserve">Код </w:t>
      </w:r>
      <w:r w:rsidR="00305DC7" w:rsidRPr="00494E6B">
        <w:rPr>
          <w:rFonts w:ascii="Times New Roman" w:hAnsi="Times New Roman" w:cs="Times New Roman"/>
          <w:lang w:val="uk-UA"/>
        </w:rPr>
        <w:t>підтвердження</w:t>
      </w:r>
      <w:r w:rsidRPr="00494E6B">
        <w:rPr>
          <w:rFonts w:ascii="Times New Roman" w:hAnsi="Times New Roman" w:cs="Times New Roman"/>
          <w:lang w:val="uk-UA"/>
        </w:rPr>
        <w:t xml:space="preserve"> для </w:t>
      </w:r>
      <w:r w:rsidR="00305DC7" w:rsidRPr="00494E6B">
        <w:rPr>
          <w:rFonts w:ascii="Times New Roman" w:hAnsi="Times New Roman" w:cs="Times New Roman"/>
          <w:lang w:val="uk-UA"/>
        </w:rPr>
        <w:t xml:space="preserve">авторизації </w:t>
      </w:r>
      <w:r w:rsidRPr="00494E6B">
        <w:rPr>
          <w:rFonts w:ascii="Times New Roman" w:hAnsi="Times New Roman" w:cs="Times New Roman"/>
          <w:lang w:val="uk-UA"/>
        </w:rPr>
        <w:t xml:space="preserve">операцій - </w:t>
      </w:r>
      <w:r w:rsidR="00955F77" w:rsidRPr="00494E6B">
        <w:rPr>
          <w:rFonts w:ascii="Times New Roman" w:hAnsi="Times New Roman" w:cs="Times New Roman"/>
          <w:lang w:val="uk-UA"/>
        </w:rPr>
        <w:t>електронний підпис одноразовим ідентифікатором</w:t>
      </w:r>
      <w:r w:rsidR="00955F77" w:rsidRPr="00494E6B" w:rsidDel="00955F77">
        <w:rPr>
          <w:rFonts w:ascii="Times New Roman" w:hAnsi="Times New Roman" w:cs="Times New Roman"/>
          <w:lang w:val="uk-UA"/>
        </w:rPr>
        <w:t xml:space="preserve"> </w:t>
      </w:r>
      <w:r w:rsidR="00AC52E1" w:rsidRPr="00494E6B">
        <w:rPr>
          <w:rFonts w:ascii="Times New Roman" w:hAnsi="Times New Roman" w:cs="Times New Roman"/>
          <w:lang w:val="uk-UA"/>
        </w:rPr>
        <w:t>Клієнта, що генерується Банко</w:t>
      </w:r>
      <w:r w:rsidRPr="00494E6B">
        <w:rPr>
          <w:rFonts w:ascii="Times New Roman" w:hAnsi="Times New Roman" w:cs="Times New Roman"/>
          <w:lang w:val="uk-UA"/>
        </w:rPr>
        <w:t xml:space="preserve">м та надсилається Клієнту безпосередньо перед ініціюванням банківської операції за допомогою SМS-повідомлення на </w:t>
      </w:r>
      <w:r w:rsidR="00517589" w:rsidRPr="00494E6B">
        <w:rPr>
          <w:rFonts w:ascii="Times New Roman" w:hAnsi="Times New Roman" w:cs="Times New Roman"/>
          <w:lang w:val="uk-UA"/>
        </w:rPr>
        <w:t xml:space="preserve">фінансовий номер </w:t>
      </w:r>
      <w:r w:rsidRPr="00494E6B">
        <w:rPr>
          <w:rFonts w:ascii="Times New Roman" w:hAnsi="Times New Roman" w:cs="Times New Roman"/>
          <w:lang w:val="uk-UA"/>
        </w:rPr>
        <w:t>мобільного телефону.</w:t>
      </w:r>
    </w:p>
    <w:p w14:paraId="25BAED76" w14:textId="28AE8D2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2.4.1.</w:t>
      </w:r>
      <w:r w:rsidRPr="00494E6B">
        <w:rPr>
          <w:rFonts w:ascii="Times New Roman" w:hAnsi="Times New Roman" w:cs="Times New Roman"/>
          <w:lang w:val="uk-UA"/>
        </w:rPr>
        <w:tab/>
        <w:t xml:space="preserve">Відповідно до статті 207 Цивільного кодексу України Сторони дійшли згоди щодо можливого (допустимого, правомірного) </w:t>
      </w:r>
      <w:r w:rsidR="00CD5320" w:rsidRPr="00494E6B">
        <w:rPr>
          <w:rFonts w:ascii="Times New Roman" w:hAnsi="Times New Roman" w:cs="Times New Roman"/>
          <w:lang w:val="uk-UA"/>
        </w:rPr>
        <w:t>використання Коду підтвердження</w:t>
      </w:r>
      <w:r w:rsidRPr="00494E6B">
        <w:rPr>
          <w:rFonts w:ascii="Times New Roman" w:hAnsi="Times New Roman" w:cs="Times New Roman"/>
          <w:lang w:val="uk-UA"/>
        </w:rPr>
        <w:t xml:space="preserve"> при укладанні в подальшому між Сторонами угод за допомогою </w:t>
      </w:r>
      <w:r w:rsidR="00CD5320" w:rsidRPr="00494E6B">
        <w:rPr>
          <w:rFonts w:ascii="Times New Roman" w:hAnsi="Times New Roman" w:cs="Times New Roman"/>
          <w:lang w:val="uk-UA"/>
        </w:rPr>
        <w:t>ІНТЕРНЕТ-БАНКІНГ</w:t>
      </w:r>
      <w:r w:rsidR="00517589" w:rsidRPr="00494E6B">
        <w:rPr>
          <w:rFonts w:ascii="Times New Roman" w:hAnsi="Times New Roman" w:cs="Times New Roman"/>
          <w:lang w:val="uk-UA"/>
        </w:rPr>
        <w:t>У</w:t>
      </w:r>
      <w:r w:rsidR="00CD5320" w:rsidRPr="00494E6B">
        <w:rPr>
          <w:rFonts w:ascii="Times New Roman" w:hAnsi="Times New Roman" w:cs="Times New Roman"/>
          <w:lang w:val="uk-UA"/>
        </w:rPr>
        <w:t xml:space="preserve"> </w:t>
      </w:r>
      <w:r w:rsidR="00AC52E1" w:rsidRPr="00494E6B">
        <w:rPr>
          <w:rFonts w:ascii="Times New Roman" w:hAnsi="Times New Roman" w:cs="Times New Roman"/>
          <w:lang w:val="uk-UA"/>
        </w:rPr>
        <w:t>та/або при ініціюванні ї</w:t>
      </w:r>
      <w:r w:rsidR="00CD5320" w:rsidRPr="00494E6B">
        <w:rPr>
          <w:rFonts w:ascii="Times New Roman" w:hAnsi="Times New Roman" w:cs="Times New Roman"/>
          <w:lang w:val="uk-UA"/>
        </w:rPr>
        <w:t>х підтвердження</w:t>
      </w:r>
      <w:r w:rsidR="007B45C9" w:rsidRPr="00494E6B">
        <w:rPr>
          <w:rFonts w:ascii="Times New Roman" w:hAnsi="Times New Roman" w:cs="Times New Roman"/>
          <w:lang w:val="uk-UA"/>
        </w:rPr>
        <w:t>.</w:t>
      </w:r>
    </w:p>
    <w:p w14:paraId="0F347F8B"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2.4.2.</w:t>
      </w:r>
      <w:r w:rsidRPr="00494E6B">
        <w:rPr>
          <w:rFonts w:ascii="Times New Roman" w:hAnsi="Times New Roman" w:cs="Times New Roman"/>
          <w:lang w:val="uk-UA"/>
        </w:rPr>
        <w:tab/>
        <w:t>Сторони дійшли згоди, що всі банківські операції, угоди, інші документи/ініціативи, здійснені в електронному вигляді,</w:t>
      </w:r>
      <w:r w:rsidR="00CD5320" w:rsidRPr="00494E6B">
        <w:rPr>
          <w:rFonts w:ascii="Times New Roman" w:hAnsi="Times New Roman" w:cs="Times New Roman"/>
          <w:lang w:val="uk-UA"/>
        </w:rPr>
        <w:t xml:space="preserve"> </w:t>
      </w:r>
      <w:r w:rsidRPr="00494E6B">
        <w:rPr>
          <w:rFonts w:ascii="Times New Roman" w:hAnsi="Times New Roman" w:cs="Times New Roman"/>
          <w:lang w:val="uk-UA"/>
        </w:rPr>
        <w:t>є електронними документами і вважаються такими, що укладені із додержанням письмової форми, та не можу</w:t>
      </w:r>
      <w:r w:rsidR="00CD5320" w:rsidRPr="00494E6B">
        <w:rPr>
          <w:rFonts w:ascii="Times New Roman" w:hAnsi="Times New Roman" w:cs="Times New Roman"/>
          <w:lang w:val="uk-UA"/>
        </w:rPr>
        <w:t>ть бут</w:t>
      </w:r>
      <w:r w:rsidRPr="00494E6B">
        <w:rPr>
          <w:rFonts w:ascii="Times New Roman" w:hAnsi="Times New Roman" w:cs="Times New Roman"/>
          <w:lang w:val="uk-UA"/>
        </w:rPr>
        <w:t>и оскаржені через їх електронну форму.</w:t>
      </w:r>
    </w:p>
    <w:p w14:paraId="6C0DA965"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2.5.</w:t>
      </w:r>
      <w:r w:rsidRPr="00494E6B">
        <w:rPr>
          <w:rFonts w:ascii="Times New Roman" w:hAnsi="Times New Roman" w:cs="Times New Roman"/>
          <w:lang w:val="uk-UA"/>
        </w:rPr>
        <w:tab/>
        <w:t>Клієнт зобов'язаний забезпечити/гарантувати неможливість отримання третіми особами інформації про Логін, Пароль для першого входу, Пароль та Код підтвердження. Будь-яку особу, яка використала Логін, Пароль для першого входу та/або Пароль та/або Код підтвердження Банк безумовно вважає за Клієнта, і Банк не несе відповідальності, якщо це не відповідає дійсності. Ризик і всю відповідальність за несанкціоноване використання Логіна, Паролю, Паролю для першого входу та Коду підтвердження несе виключно Клієнт. Будь-яка банківська операція, угода тощо не може бу</w:t>
      </w:r>
      <w:r w:rsidR="00CD5320" w:rsidRPr="00494E6B">
        <w:rPr>
          <w:rFonts w:ascii="Times New Roman" w:hAnsi="Times New Roman" w:cs="Times New Roman"/>
          <w:lang w:val="uk-UA"/>
        </w:rPr>
        <w:t>т</w:t>
      </w:r>
      <w:r w:rsidRPr="00494E6B">
        <w:rPr>
          <w:rFonts w:ascii="Times New Roman" w:hAnsi="Times New Roman" w:cs="Times New Roman"/>
          <w:lang w:val="uk-UA"/>
        </w:rPr>
        <w:t>и відмінена, визнана не дійсною, відкликана тощо, якщо вона була здійснена з використанням Коду підтвердження.</w:t>
      </w:r>
    </w:p>
    <w:p w14:paraId="632886D8" w14:textId="08B845E0" w:rsidR="00CD532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2.6.</w:t>
      </w:r>
      <w:r w:rsidRPr="00494E6B">
        <w:rPr>
          <w:rFonts w:ascii="Times New Roman" w:hAnsi="Times New Roman" w:cs="Times New Roman"/>
          <w:lang w:val="uk-UA"/>
        </w:rPr>
        <w:tab/>
      </w:r>
      <w:r w:rsidR="00517589" w:rsidRPr="00494E6B">
        <w:rPr>
          <w:rFonts w:ascii="Times New Roman" w:hAnsi="Times New Roman" w:cs="Times New Roman"/>
          <w:lang w:val="uk-UA"/>
        </w:rPr>
        <w:t>Фінансовий н</w:t>
      </w:r>
      <w:r w:rsidR="00CD5320" w:rsidRPr="00494E6B">
        <w:rPr>
          <w:rFonts w:ascii="Times New Roman" w:hAnsi="Times New Roman" w:cs="Times New Roman"/>
          <w:lang w:val="uk-UA"/>
        </w:rPr>
        <w:t>омер мобільного телефону Клієнта,</w:t>
      </w:r>
      <w:r w:rsidR="00BD3C78" w:rsidRPr="00494E6B">
        <w:rPr>
          <w:rFonts w:ascii="Times New Roman" w:hAnsi="Times New Roman" w:cs="Times New Roman"/>
          <w:lang w:val="uk-UA"/>
        </w:rPr>
        <w:t xml:space="preserve"> </w:t>
      </w:r>
      <w:r w:rsidR="00CD5320" w:rsidRPr="00494E6B">
        <w:rPr>
          <w:rFonts w:ascii="Times New Roman" w:hAnsi="Times New Roman" w:cs="Times New Roman"/>
          <w:lang w:val="uk-UA"/>
        </w:rPr>
        <w:t xml:space="preserve">що використовується для надання Клієнту за допомогою SМS-повідомлення Пароля та/або Коду підтвердження зазначений в </w:t>
      </w:r>
      <w:r w:rsidR="00B06A15" w:rsidRPr="00494E6B">
        <w:rPr>
          <w:rFonts w:ascii="Times New Roman" w:hAnsi="Times New Roman" w:cs="Times New Roman"/>
          <w:lang w:val="uk-UA"/>
        </w:rPr>
        <w:t>полі «РЕЄСТРАЦІЯ, КРОК 1, номер телефону»</w:t>
      </w:r>
      <w:r w:rsidR="000C3C32" w:rsidRPr="00494E6B">
        <w:rPr>
          <w:rFonts w:ascii="Times New Roman" w:hAnsi="Times New Roman" w:cs="Times New Roman"/>
          <w:lang w:val="uk-UA"/>
        </w:rPr>
        <w:t xml:space="preserve"> </w:t>
      </w:r>
      <w:r w:rsidR="005239BC" w:rsidRPr="00494E6B">
        <w:rPr>
          <w:rFonts w:ascii="Times New Roman" w:hAnsi="Times New Roman" w:cs="Times New Roman"/>
          <w:lang w:val="uk-UA"/>
        </w:rPr>
        <w:t xml:space="preserve">при </w:t>
      </w:r>
      <w:r w:rsidR="00B06A15" w:rsidRPr="00494E6B">
        <w:rPr>
          <w:rFonts w:ascii="Times New Roman" w:hAnsi="Times New Roman" w:cs="Times New Roman"/>
          <w:lang w:val="uk-UA"/>
        </w:rPr>
        <w:t>першо</w:t>
      </w:r>
      <w:r w:rsidR="000C3C32" w:rsidRPr="00494E6B">
        <w:rPr>
          <w:rFonts w:ascii="Times New Roman" w:hAnsi="Times New Roman" w:cs="Times New Roman"/>
          <w:lang w:val="uk-UA"/>
        </w:rPr>
        <w:t xml:space="preserve">му </w:t>
      </w:r>
      <w:r w:rsidR="005239BC" w:rsidRPr="00494E6B">
        <w:rPr>
          <w:rFonts w:ascii="Times New Roman" w:hAnsi="Times New Roman" w:cs="Times New Roman"/>
          <w:lang w:val="uk-UA"/>
        </w:rPr>
        <w:t>вход</w:t>
      </w:r>
      <w:r w:rsidR="000C3C32" w:rsidRPr="00494E6B">
        <w:rPr>
          <w:rFonts w:ascii="Times New Roman" w:hAnsi="Times New Roman" w:cs="Times New Roman"/>
          <w:lang w:val="uk-UA"/>
        </w:rPr>
        <w:t>і</w:t>
      </w:r>
      <w:r w:rsidR="005239BC" w:rsidRPr="00494E6B">
        <w:rPr>
          <w:rFonts w:ascii="Times New Roman" w:hAnsi="Times New Roman" w:cs="Times New Roman"/>
          <w:lang w:val="uk-UA"/>
        </w:rPr>
        <w:t xml:space="preserve"> до ІНТЕРНЕТ-БАНКІНГУ</w:t>
      </w:r>
      <w:r w:rsidR="00CD5320" w:rsidRPr="00494E6B">
        <w:rPr>
          <w:rFonts w:ascii="Times New Roman" w:hAnsi="Times New Roman" w:cs="Times New Roman"/>
          <w:lang w:val="uk-UA"/>
        </w:rPr>
        <w:t>.</w:t>
      </w:r>
    </w:p>
    <w:p w14:paraId="24C9EFC0" w14:textId="1B601B9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2.7.</w:t>
      </w:r>
      <w:r w:rsidRPr="00494E6B">
        <w:rPr>
          <w:rFonts w:ascii="Times New Roman" w:hAnsi="Times New Roman" w:cs="Times New Roman"/>
          <w:lang w:val="uk-UA"/>
        </w:rPr>
        <w:tab/>
        <w:t>Зміна номеру мобільного телефону Клієнта зазначеного в</w:t>
      </w:r>
      <w:r w:rsidR="00CD5320" w:rsidRPr="00494E6B">
        <w:rPr>
          <w:rFonts w:ascii="Times New Roman" w:hAnsi="Times New Roman" w:cs="Times New Roman"/>
          <w:lang w:val="uk-UA"/>
        </w:rPr>
        <w:t xml:space="preserve"> </w:t>
      </w:r>
      <w:r w:rsidR="00470C2D" w:rsidRPr="00494E6B">
        <w:rPr>
          <w:rFonts w:ascii="Times New Roman" w:hAnsi="Times New Roman" w:cs="Times New Roman"/>
          <w:lang w:val="uk-UA"/>
        </w:rPr>
        <w:t>п</w:t>
      </w:r>
      <w:r w:rsidR="00CD5320" w:rsidRPr="00494E6B">
        <w:rPr>
          <w:rFonts w:ascii="Times New Roman" w:hAnsi="Times New Roman" w:cs="Times New Roman"/>
          <w:lang w:val="uk-UA"/>
        </w:rPr>
        <w:t>. 2.6 цього Договору, може бут</w:t>
      </w:r>
      <w:r w:rsidRPr="00494E6B">
        <w:rPr>
          <w:rFonts w:ascii="Times New Roman" w:hAnsi="Times New Roman" w:cs="Times New Roman"/>
          <w:lang w:val="uk-UA"/>
        </w:rPr>
        <w:t xml:space="preserve">и здійснена виключно шляхом </w:t>
      </w:r>
      <w:r w:rsidR="00517589" w:rsidRPr="00494E6B">
        <w:rPr>
          <w:rFonts w:ascii="Times New Roman" w:hAnsi="Times New Roman" w:cs="Times New Roman"/>
          <w:lang w:val="uk-UA"/>
        </w:rPr>
        <w:t xml:space="preserve">направлення Заяви </w:t>
      </w:r>
      <w:r w:rsidR="00827BFE" w:rsidRPr="00494E6B">
        <w:rPr>
          <w:rFonts w:ascii="Times New Roman" w:hAnsi="Times New Roman" w:cs="Times New Roman"/>
          <w:lang w:val="uk-UA"/>
        </w:rPr>
        <w:t xml:space="preserve">про зміну фінансового номеру телефону </w:t>
      </w:r>
      <w:r w:rsidR="00517589" w:rsidRPr="00494E6B">
        <w:rPr>
          <w:rFonts w:ascii="Times New Roman" w:hAnsi="Times New Roman" w:cs="Times New Roman"/>
          <w:lang w:val="uk-UA"/>
        </w:rPr>
        <w:t xml:space="preserve">за формою, визначеною Додатком </w:t>
      </w:r>
      <w:r w:rsidR="007D6BF1" w:rsidRPr="00494E6B">
        <w:rPr>
          <w:rFonts w:ascii="Times New Roman" w:hAnsi="Times New Roman" w:cs="Times New Roman"/>
          <w:lang w:val="uk-UA"/>
        </w:rPr>
        <w:t>3</w:t>
      </w:r>
      <w:r w:rsidR="00517589" w:rsidRPr="00494E6B">
        <w:rPr>
          <w:rFonts w:ascii="Times New Roman" w:hAnsi="Times New Roman" w:cs="Times New Roman"/>
          <w:lang w:val="uk-UA"/>
        </w:rPr>
        <w:t xml:space="preserve"> до цього Договору,</w:t>
      </w:r>
      <w:r w:rsidR="00B06A15" w:rsidRPr="00494E6B">
        <w:rPr>
          <w:rFonts w:ascii="Times New Roman" w:hAnsi="Times New Roman" w:cs="Times New Roman"/>
          <w:lang w:val="uk-UA"/>
        </w:rPr>
        <w:t xml:space="preserve"> підписаною Клієнтом</w:t>
      </w:r>
      <w:r w:rsidR="00D16459" w:rsidRPr="00494E6B">
        <w:rPr>
          <w:rFonts w:ascii="Times New Roman" w:hAnsi="Times New Roman" w:cs="Times New Roman"/>
          <w:lang w:val="uk-UA"/>
        </w:rPr>
        <w:t>,</w:t>
      </w:r>
      <w:r w:rsidR="00B06A15" w:rsidRPr="00494E6B">
        <w:rPr>
          <w:rFonts w:ascii="Times New Roman" w:hAnsi="Times New Roman" w:cs="Times New Roman"/>
          <w:lang w:val="uk-UA"/>
        </w:rPr>
        <w:t xml:space="preserve"> </w:t>
      </w:r>
      <w:r w:rsidR="00517589" w:rsidRPr="00494E6B">
        <w:rPr>
          <w:rFonts w:ascii="Times New Roman" w:hAnsi="Times New Roman" w:cs="Times New Roman"/>
          <w:lang w:val="uk-UA"/>
        </w:rPr>
        <w:t>у тому числі</w:t>
      </w:r>
      <w:r w:rsidR="00B06A15" w:rsidRPr="00494E6B">
        <w:rPr>
          <w:rFonts w:ascii="Times New Roman" w:hAnsi="Times New Roman" w:cs="Times New Roman"/>
          <w:lang w:val="uk-UA"/>
        </w:rPr>
        <w:t xml:space="preserve"> шляхом накладення власного </w:t>
      </w:r>
      <w:r w:rsidR="00E21979" w:rsidRPr="00494E6B">
        <w:rPr>
          <w:rFonts w:ascii="Times New Roman" w:hAnsi="Times New Roman" w:cs="Times New Roman"/>
          <w:lang w:val="uk-UA"/>
        </w:rPr>
        <w:t xml:space="preserve">кваліфікованого </w:t>
      </w:r>
      <w:r w:rsidR="00B06A15" w:rsidRPr="00494E6B">
        <w:rPr>
          <w:rFonts w:ascii="Times New Roman" w:hAnsi="Times New Roman" w:cs="Times New Roman"/>
          <w:lang w:val="uk-UA"/>
        </w:rPr>
        <w:t xml:space="preserve">електронного підпису Клієнта, яка буде направлена за місцезнаходженням Банку на електронну пошту Банку </w:t>
      </w:r>
      <w:r w:rsidR="00E21979" w:rsidRPr="00494E6B">
        <w:rPr>
          <w:rFonts w:ascii="Times New Roman" w:hAnsi="Times New Roman" w:cs="Times New Roman"/>
          <w:lang w:val="uk-UA"/>
        </w:rPr>
        <w:t>CRM-OPERU_HO@creditwest.ua</w:t>
      </w:r>
      <w:r w:rsidR="00B06A15" w:rsidRPr="00494E6B">
        <w:rPr>
          <w:rFonts w:ascii="Times New Roman" w:hAnsi="Times New Roman" w:cs="Times New Roman"/>
          <w:lang w:val="uk-UA"/>
        </w:rPr>
        <w:t xml:space="preserve">, </w:t>
      </w:r>
      <w:r w:rsidR="00F953FA" w:rsidRPr="00494E6B">
        <w:rPr>
          <w:rFonts w:ascii="Times New Roman" w:hAnsi="Times New Roman" w:cs="Times New Roman"/>
          <w:lang w:val="uk-UA"/>
        </w:rPr>
        <w:t>або</w:t>
      </w:r>
      <w:r w:rsidR="00517589" w:rsidRPr="00494E6B">
        <w:rPr>
          <w:rFonts w:ascii="Times New Roman" w:hAnsi="Times New Roman" w:cs="Times New Roman"/>
          <w:lang w:val="uk-UA"/>
        </w:rPr>
        <w:t xml:space="preserve"> через ІНТЕРНЕТ БАНКІНГ</w:t>
      </w:r>
      <w:r w:rsidR="00B06A15" w:rsidRPr="00494E6B">
        <w:rPr>
          <w:rFonts w:ascii="Times New Roman" w:hAnsi="Times New Roman" w:cs="Times New Roman"/>
          <w:lang w:val="uk-UA"/>
        </w:rPr>
        <w:t>»</w:t>
      </w:r>
      <w:r w:rsidR="00C91253" w:rsidRPr="00494E6B">
        <w:rPr>
          <w:rFonts w:ascii="Times New Roman" w:hAnsi="Times New Roman" w:cs="Times New Roman"/>
          <w:lang w:val="uk-UA"/>
        </w:rPr>
        <w:t xml:space="preserve"> або </w:t>
      </w:r>
      <w:r w:rsidR="00EA0BD4" w:rsidRPr="00494E6B">
        <w:rPr>
          <w:rFonts w:ascii="Times New Roman" w:hAnsi="Times New Roman" w:cs="Times New Roman"/>
          <w:lang w:val="uk-UA"/>
        </w:rPr>
        <w:t xml:space="preserve">шляхом звернення </w:t>
      </w:r>
      <w:r w:rsidR="00C91253" w:rsidRPr="00494E6B">
        <w:rPr>
          <w:rFonts w:ascii="Times New Roman" w:hAnsi="Times New Roman" w:cs="Times New Roman"/>
          <w:lang w:val="uk-UA"/>
        </w:rPr>
        <w:t>за місцезнаходженням Банку</w:t>
      </w:r>
      <w:r w:rsidRPr="00494E6B">
        <w:rPr>
          <w:rFonts w:ascii="Times New Roman" w:hAnsi="Times New Roman" w:cs="Times New Roman"/>
          <w:lang w:val="uk-UA"/>
        </w:rPr>
        <w:t>.</w:t>
      </w:r>
    </w:p>
    <w:p w14:paraId="71FF6613"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2.8.</w:t>
      </w:r>
      <w:r w:rsidRPr="00494E6B">
        <w:rPr>
          <w:rFonts w:ascii="Times New Roman" w:hAnsi="Times New Roman" w:cs="Times New Roman"/>
          <w:lang w:val="uk-UA"/>
        </w:rPr>
        <w:tab/>
        <w:t>Клієнт несе усі ризики та негативні наслідки втрати, незаконного заволодіння, технічного перехоплення інформації тощо мобільного телефону Клієнта та/або відповідної SІМ-карти.</w:t>
      </w:r>
    </w:p>
    <w:p w14:paraId="6DFBD21F" w14:textId="03115E08"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2.9.</w:t>
      </w:r>
      <w:r w:rsidRPr="00494E6B">
        <w:rPr>
          <w:rFonts w:ascii="Times New Roman" w:hAnsi="Times New Roman" w:cs="Times New Roman"/>
          <w:lang w:val="uk-UA"/>
        </w:rPr>
        <w:tab/>
        <w:t xml:space="preserve">У разі втрати (забування) Клієнтом Паролю, Паролю для першого входу, новий Пароль надається Клієнту, шляхом надсилання SМS-повідомлення на номер мобільного телефону зазначеного в п. 2.6 цього Договору, після звернення Клієнта до </w:t>
      </w:r>
      <w:r w:rsidR="00B06A15" w:rsidRPr="00494E6B">
        <w:rPr>
          <w:rFonts w:ascii="Times New Roman" w:hAnsi="Times New Roman" w:cs="Times New Roman"/>
          <w:lang w:val="uk-UA"/>
        </w:rPr>
        <w:t>Банку, шляхом направлення звернення</w:t>
      </w:r>
      <w:r w:rsidR="00E0568A" w:rsidRPr="00494E6B">
        <w:rPr>
          <w:rFonts w:ascii="Times New Roman" w:hAnsi="Times New Roman" w:cs="Times New Roman"/>
          <w:lang w:val="uk-UA"/>
        </w:rPr>
        <w:t xml:space="preserve"> </w:t>
      </w:r>
      <w:r w:rsidR="00B06A15" w:rsidRPr="00494E6B">
        <w:rPr>
          <w:rFonts w:ascii="Times New Roman" w:hAnsi="Times New Roman" w:cs="Times New Roman"/>
          <w:lang w:val="uk-UA"/>
        </w:rPr>
        <w:t xml:space="preserve">згідно Додаток </w:t>
      </w:r>
      <w:r w:rsidR="00E21979" w:rsidRPr="00494E6B">
        <w:rPr>
          <w:rFonts w:ascii="Times New Roman" w:hAnsi="Times New Roman" w:cs="Times New Roman"/>
          <w:lang w:val="uk-UA"/>
        </w:rPr>
        <w:t>3</w:t>
      </w:r>
      <w:r w:rsidR="00B06A15" w:rsidRPr="00494E6B">
        <w:rPr>
          <w:rFonts w:ascii="Times New Roman" w:hAnsi="Times New Roman" w:cs="Times New Roman"/>
          <w:lang w:val="uk-UA"/>
        </w:rPr>
        <w:t>, що невід’ємною частиною цього Договору,</w:t>
      </w:r>
      <w:r w:rsidR="00B06A15" w:rsidRPr="00494E6B">
        <w:rPr>
          <w:lang w:val="uk-UA"/>
        </w:rPr>
        <w:t xml:space="preserve"> </w:t>
      </w:r>
      <w:r w:rsidR="00B06A15" w:rsidRPr="00494E6B">
        <w:rPr>
          <w:rFonts w:ascii="Times New Roman" w:hAnsi="Times New Roman" w:cs="Times New Roman"/>
          <w:lang w:val="uk-UA"/>
        </w:rPr>
        <w:t>яке буде</w:t>
      </w:r>
      <w:r w:rsidR="00B06A15" w:rsidRPr="00494E6B">
        <w:rPr>
          <w:lang w:val="uk-UA"/>
        </w:rPr>
        <w:t xml:space="preserve"> </w:t>
      </w:r>
      <w:r w:rsidR="00B06A15" w:rsidRPr="00494E6B">
        <w:rPr>
          <w:rFonts w:ascii="Times New Roman" w:hAnsi="Times New Roman" w:cs="Times New Roman"/>
          <w:lang w:val="uk-UA"/>
        </w:rPr>
        <w:t>підписане Клієнтом</w:t>
      </w:r>
      <w:r w:rsidR="007D6BF1" w:rsidRPr="00494E6B">
        <w:rPr>
          <w:rFonts w:ascii="Times New Roman" w:hAnsi="Times New Roman" w:cs="Times New Roman"/>
          <w:lang w:val="uk-UA"/>
        </w:rPr>
        <w:t>,</w:t>
      </w:r>
      <w:r w:rsidR="00B06A15" w:rsidRPr="00494E6B">
        <w:rPr>
          <w:rFonts w:ascii="Times New Roman" w:hAnsi="Times New Roman" w:cs="Times New Roman"/>
          <w:lang w:val="uk-UA"/>
        </w:rPr>
        <w:t xml:space="preserve"> у тому числі шляхом накладення власного електронного підпису Клієнта, як</w:t>
      </w:r>
      <w:r w:rsidR="00F953FA" w:rsidRPr="00494E6B">
        <w:rPr>
          <w:rFonts w:ascii="Times New Roman" w:hAnsi="Times New Roman" w:cs="Times New Roman"/>
          <w:lang w:val="uk-UA"/>
        </w:rPr>
        <w:t>е</w:t>
      </w:r>
      <w:r w:rsidR="00B06A15" w:rsidRPr="00494E6B">
        <w:rPr>
          <w:rFonts w:ascii="Times New Roman" w:hAnsi="Times New Roman" w:cs="Times New Roman"/>
          <w:lang w:val="uk-UA"/>
        </w:rPr>
        <w:t xml:space="preserve"> буде направлена за місцезнаходженням Банку на електронну пошту Банку </w:t>
      </w:r>
      <w:r w:rsidR="00E21979" w:rsidRPr="00494E6B">
        <w:rPr>
          <w:rFonts w:ascii="Times New Roman" w:hAnsi="Times New Roman" w:cs="Times New Roman"/>
          <w:lang w:val="uk-UA"/>
        </w:rPr>
        <w:t>CRM-OPERU_HO@creditwest.ua</w:t>
      </w:r>
      <w:r w:rsidR="0007209B" w:rsidRPr="00494E6B">
        <w:rPr>
          <w:rFonts w:ascii="Times New Roman" w:hAnsi="Times New Roman" w:cs="Times New Roman"/>
          <w:lang w:val="uk-UA"/>
        </w:rPr>
        <w:t xml:space="preserve">, або </w:t>
      </w:r>
      <w:r w:rsidR="00B06A15" w:rsidRPr="00494E6B">
        <w:rPr>
          <w:rFonts w:ascii="Times New Roman" w:hAnsi="Times New Roman" w:cs="Times New Roman"/>
          <w:lang w:val="uk-UA"/>
        </w:rPr>
        <w:t xml:space="preserve">через ІНТЕРНЕТ БАНКІНГ. </w:t>
      </w:r>
      <w:r w:rsidRPr="00494E6B">
        <w:rPr>
          <w:rFonts w:ascii="Times New Roman" w:hAnsi="Times New Roman" w:cs="Times New Roman"/>
          <w:lang w:val="uk-UA"/>
        </w:rPr>
        <w:t xml:space="preserve"> </w:t>
      </w:r>
    </w:p>
    <w:p w14:paraId="70B8ECC4" w14:textId="1B742113" w:rsidR="007B05B0" w:rsidRPr="00494E6B" w:rsidRDefault="00AC52E1" w:rsidP="00C71AF1">
      <w:pPr>
        <w:spacing w:after="0"/>
        <w:jc w:val="both"/>
        <w:rPr>
          <w:rFonts w:ascii="Times New Roman" w:hAnsi="Times New Roman" w:cs="Times New Roman"/>
          <w:lang w:val="uk-UA"/>
        </w:rPr>
      </w:pPr>
      <w:r w:rsidRPr="00494E6B">
        <w:rPr>
          <w:rFonts w:ascii="Times New Roman" w:hAnsi="Times New Roman" w:cs="Times New Roman"/>
          <w:lang w:val="uk-UA"/>
        </w:rPr>
        <w:t>2.1</w:t>
      </w:r>
      <w:r w:rsidR="00E6273D" w:rsidRPr="00494E6B">
        <w:rPr>
          <w:rFonts w:ascii="Times New Roman" w:hAnsi="Times New Roman" w:cs="Times New Roman"/>
          <w:lang w:val="uk-UA"/>
        </w:rPr>
        <w:t>0</w:t>
      </w:r>
      <w:r w:rsidR="007B05B0" w:rsidRPr="00494E6B">
        <w:rPr>
          <w:rFonts w:ascii="Times New Roman" w:hAnsi="Times New Roman" w:cs="Times New Roman"/>
          <w:lang w:val="uk-UA"/>
        </w:rPr>
        <w:t>.</w:t>
      </w:r>
      <w:r w:rsidRPr="00494E6B">
        <w:rPr>
          <w:rFonts w:ascii="Times New Roman" w:hAnsi="Times New Roman" w:cs="Times New Roman"/>
          <w:lang w:val="uk-UA"/>
        </w:rPr>
        <w:t xml:space="preserve"> </w:t>
      </w:r>
      <w:r w:rsidR="007B05B0" w:rsidRPr="00494E6B">
        <w:rPr>
          <w:rFonts w:ascii="Times New Roman" w:hAnsi="Times New Roman" w:cs="Times New Roman"/>
          <w:lang w:val="uk-UA"/>
        </w:rPr>
        <w:t xml:space="preserve">Банк надає Клієнту доступ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виключно у разі здійснення успішної верифікації Клієнта, яка вважається такою у разі введення Клієнтом правильних Логіну та Паролю (або Паролю для першого входу)</w:t>
      </w:r>
      <w:r w:rsidR="001470E7" w:rsidRPr="00494E6B">
        <w:rPr>
          <w:rFonts w:ascii="Times New Roman" w:hAnsi="Times New Roman" w:cs="Times New Roman"/>
          <w:lang w:val="uk-UA"/>
        </w:rPr>
        <w:t xml:space="preserve"> та при необхідності Коду підтвердження</w:t>
      </w:r>
      <w:r w:rsidR="007B05B0" w:rsidRPr="00494E6B">
        <w:rPr>
          <w:rFonts w:ascii="Times New Roman" w:hAnsi="Times New Roman" w:cs="Times New Roman"/>
          <w:lang w:val="uk-UA"/>
        </w:rPr>
        <w:t>.</w:t>
      </w:r>
    </w:p>
    <w:p w14:paraId="5F2A16EF" w14:textId="36D9BC7E" w:rsidR="002855AB" w:rsidRPr="00494E6B" w:rsidRDefault="002855AB" w:rsidP="002855AB">
      <w:pPr>
        <w:pStyle w:val="aa"/>
        <w:numPr>
          <w:ilvl w:val="1"/>
          <w:numId w:val="8"/>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lastRenderedPageBreak/>
        <w:t xml:space="preserve">У разі проведення постійного блокування </w:t>
      </w:r>
      <w:r w:rsidR="00140A99" w:rsidRPr="00494E6B">
        <w:rPr>
          <w:rFonts w:ascii="Times New Roman" w:hAnsi="Times New Roman" w:cs="Times New Roman"/>
          <w:lang w:val="uk-UA"/>
        </w:rPr>
        <w:t xml:space="preserve">доступу до ІНТЕРНЕТ-БАНКІНГУ </w:t>
      </w:r>
      <w:r w:rsidRPr="00494E6B">
        <w:rPr>
          <w:rFonts w:ascii="Times New Roman" w:hAnsi="Times New Roman" w:cs="Times New Roman"/>
          <w:lang w:val="uk-UA"/>
        </w:rPr>
        <w:t>Банк повідомляє про цей факт Клієнта шляхом надсилання SМS-повідомлення на номер мобільного телефону зазначеного в п. 2.6 цього Договору</w:t>
      </w:r>
      <w:r w:rsidR="00D32D1D" w:rsidRPr="00494E6B">
        <w:rPr>
          <w:rFonts w:ascii="Times New Roman" w:hAnsi="Times New Roman" w:cs="Times New Roman"/>
          <w:lang w:val="uk-UA"/>
        </w:rPr>
        <w:t>.</w:t>
      </w:r>
    </w:p>
    <w:p w14:paraId="6AE79FEE" w14:textId="675C18EA" w:rsidR="001B44B4" w:rsidRPr="00494E6B" w:rsidRDefault="001B44B4" w:rsidP="002855AB">
      <w:pPr>
        <w:pStyle w:val="aa"/>
        <w:numPr>
          <w:ilvl w:val="1"/>
          <w:numId w:val="8"/>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Для відновлення доступу до ІНТЕРНЕТ-БАНКІНГУ (в разі постійного блокування/припинення) Клієнт має особисто звернутися до Банку, або зателефонувати в Банк за номером що визначений в п. 3.2.3. цього Договору. При зверненні по телефону в Банк Клієнт зобов'язаний пройти процедуру </w:t>
      </w:r>
      <w:proofErr w:type="spellStart"/>
      <w:r w:rsidR="00F771AE" w:rsidRPr="00494E6B">
        <w:rPr>
          <w:rFonts w:ascii="Times New Roman" w:hAnsi="Times New Roman" w:cs="Times New Roman"/>
          <w:lang w:val="uk-UA"/>
        </w:rPr>
        <w:t>аутенифікації</w:t>
      </w:r>
      <w:proofErr w:type="spellEnd"/>
      <w:r w:rsidR="00F771AE" w:rsidRPr="00494E6B">
        <w:rPr>
          <w:rFonts w:ascii="Times New Roman" w:hAnsi="Times New Roman" w:cs="Times New Roman"/>
          <w:lang w:val="uk-UA"/>
        </w:rPr>
        <w:t xml:space="preserve"> </w:t>
      </w:r>
      <w:r w:rsidRPr="00494E6B">
        <w:rPr>
          <w:rFonts w:ascii="Times New Roman" w:hAnsi="Times New Roman" w:cs="Times New Roman"/>
          <w:lang w:val="uk-UA"/>
        </w:rPr>
        <w:t>та при необхідності надати Банку додаткові відомості про себе.</w:t>
      </w:r>
    </w:p>
    <w:p w14:paraId="6365E5FB" w14:textId="77777777" w:rsidR="00517589" w:rsidRPr="00494E6B" w:rsidRDefault="00517589" w:rsidP="00C71AF1">
      <w:pPr>
        <w:spacing w:after="0"/>
        <w:jc w:val="both"/>
        <w:rPr>
          <w:rFonts w:ascii="Times New Roman" w:hAnsi="Times New Roman" w:cs="Times New Roman"/>
          <w:lang w:val="uk-UA"/>
        </w:rPr>
      </w:pPr>
    </w:p>
    <w:p w14:paraId="5AB86830"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3.</w:t>
      </w:r>
      <w:r w:rsidRPr="00494E6B">
        <w:rPr>
          <w:rFonts w:ascii="Times New Roman" w:hAnsi="Times New Roman" w:cs="Times New Roman"/>
          <w:b/>
          <w:lang w:val="uk-UA"/>
        </w:rPr>
        <w:tab/>
        <w:t>ОБОВ'ЯЗКИ СТОРІН</w:t>
      </w:r>
    </w:p>
    <w:p w14:paraId="6F81E362" w14:textId="77777777" w:rsidR="007B05B0" w:rsidRPr="00494E6B" w:rsidRDefault="00AC52E1" w:rsidP="00C71AF1">
      <w:pPr>
        <w:spacing w:after="0"/>
        <w:jc w:val="both"/>
        <w:rPr>
          <w:rFonts w:ascii="Times New Roman" w:hAnsi="Times New Roman" w:cs="Times New Roman"/>
          <w:lang w:val="uk-UA"/>
        </w:rPr>
      </w:pPr>
      <w:r w:rsidRPr="00494E6B">
        <w:rPr>
          <w:rFonts w:ascii="Times New Roman" w:hAnsi="Times New Roman" w:cs="Times New Roman"/>
          <w:lang w:val="uk-UA"/>
        </w:rPr>
        <w:t>3.1</w:t>
      </w:r>
      <w:r w:rsidR="007B05B0" w:rsidRPr="00494E6B">
        <w:rPr>
          <w:rFonts w:ascii="Times New Roman" w:hAnsi="Times New Roman" w:cs="Times New Roman"/>
          <w:lang w:val="uk-UA"/>
        </w:rPr>
        <w:t xml:space="preserve">. </w:t>
      </w:r>
      <w:r w:rsidR="007B05B0" w:rsidRPr="00494E6B">
        <w:rPr>
          <w:rFonts w:ascii="Times New Roman" w:hAnsi="Times New Roman" w:cs="Times New Roman"/>
          <w:b/>
          <w:lang w:val="uk-UA"/>
        </w:rPr>
        <w:t>Банк зобов'язується</w:t>
      </w:r>
      <w:r w:rsidR="007B05B0" w:rsidRPr="00494E6B">
        <w:rPr>
          <w:rFonts w:ascii="Times New Roman" w:hAnsi="Times New Roman" w:cs="Times New Roman"/>
          <w:lang w:val="uk-UA"/>
        </w:rPr>
        <w:t>:</w:t>
      </w:r>
    </w:p>
    <w:p w14:paraId="64FD2C1F" w14:textId="6F5E8A02" w:rsidR="007B05B0" w:rsidRPr="00494E6B" w:rsidRDefault="00AC52E1" w:rsidP="00C71AF1">
      <w:pPr>
        <w:spacing w:after="0"/>
        <w:jc w:val="both"/>
        <w:rPr>
          <w:rFonts w:ascii="Times New Roman" w:hAnsi="Times New Roman" w:cs="Times New Roman"/>
          <w:lang w:val="uk-UA"/>
        </w:rPr>
      </w:pPr>
      <w:r w:rsidRPr="00494E6B">
        <w:rPr>
          <w:rFonts w:ascii="Times New Roman" w:hAnsi="Times New Roman" w:cs="Times New Roman"/>
          <w:lang w:val="uk-UA"/>
        </w:rPr>
        <w:t>3.1.1.</w:t>
      </w:r>
      <w:r w:rsidRPr="00494E6B">
        <w:rPr>
          <w:rFonts w:ascii="Times New Roman" w:hAnsi="Times New Roman" w:cs="Times New Roman"/>
          <w:lang w:val="uk-UA"/>
        </w:rPr>
        <w:tab/>
        <w:t>надавати Кліє</w:t>
      </w:r>
      <w:r w:rsidR="007B05B0" w:rsidRPr="00494E6B">
        <w:rPr>
          <w:rFonts w:ascii="Times New Roman" w:hAnsi="Times New Roman" w:cs="Times New Roman"/>
          <w:lang w:val="uk-UA"/>
        </w:rPr>
        <w:t xml:space="preserve">нту доступ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відповідно до умов </w:t>
      </w:r>
      <w:r w:rsidR="00014D40" w:rsidRPr="00494E6B">
        <w:rPr>
          <w:rFonts w:ascii="Times New Roman" w:hAnsi="Times New Roman" w:cs="Times New Roman"/>
          <w:lang w:val="uk-UA"/>
        </w:rPr>
        <w:t>цього</w:t>
      </w:r>
      <w:r w:rsidR="007B05B0" w:rsidRPr="00494E6B">
        <w:rPr>
          <w:rFonts w:ascii="Times New Roman" w:hAnsi="Times New Roman" w:cs="Times New Roman"/>
          <w:lang w:val="uk-UA"/>
        </w:rPr>
        <w:t xml:space="preserve"> Договору;</w:t>
      </w:r>
    </w:p>
    <w:p w14:paraId="5F929579" w14:textId="18E15FB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3.1.2.</w:t>
      </w:r>
      <w:r w:rsidRPr="00494E6B">
        <w:rPr>
          <w:rFonts w:ascii="Times New Roman" w:hAnsi="Times New Roman" w:cs="Times New Roman"/>
          <w:lang w:val="uk-UA"/>
        </w:rPr>
        <w:tab/>
        <w:t xml:space="preserve">забезпечувати доступність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Pr="00494E6B">
        <w:rPr>
          <w:rFonts w:ascii="Times New Roman" w:hAnsi="Times New Roman" w:cs="Times New Roman"/>
          <w:lang w:val="uk-UA"/>
        </w:rPr>
        <w:t xml:space="preserve"> в мережі Інтернет, а також функціонування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Pr="00494E6B">
        <w:rPr>
          <w:rFonts w:ascii="Times New Roman" w:hAnsi="Times New Roman" w:cs="Times New Roman"/>
          <w:lang w:val="uk-UA"/>
        </w:rPr>
        <w:t xml:space="preserve"> відповідно до Регламенту, який викладений в Додатку </w:t>
      </w:r>
      <w:r w:rsidR="00517589" w:rsidRPr="00494E6B">
        <w:rPr>
          <w:rFonts w:ascii="Times New Roman" w:hAnsi="Times New Roman" w:cs="Times New Roman"/>
          <w:lang w:val="uk-UA"/>
        </w:rPr>
        <w:t>1</w:t>
      </w:r>
      <w:r w:rsidR="005B0AD1" w:rsidRPr="00494E6B">
        <w:rPr>
          <w:rFonts w:ascii="Times New Roman" w:hAnsi="Times New Roman" w:cs="Times New Roman"/>
          <w:lang w:val="uk-UA"/>
        </w:rPr>
        <w:t xml:space="preserve"> до цього Договору</w:t>
      </w:r>
      <w:r w:rsidRPr="00494E6B">
        <w:rPr>
          <w:rFonts w:ascii="Times New Roman" w:hAnsi="Times New Roman" w:cs="Times New Roman"/>
          <w:lang w:val="uk-UA"/>
        </w:rPr>
        <w:t>;</w:t>
      </w:r>
    </w:p>
    <w:p w14:paraId="2346AB5D" w14:textId="457663F0" w:rsidR="006F797A" w:rsidRPr="00494E6B" w:rsidRDefault="00AC52E1" w:rsidP="00C71AF1">
      <w:pPr>
        <w:spacing w:after="0"/>
        <w:jc w:val="both"/>
        <w:rPr>
          <w:rFonts w:ascii="Times New Roman" w:hAnsi="Times New Roman" w:cs="Times New Roman"/>
          <w:lang w:val="uk-UA"/>
        </w:rPr>
      </w:pPr>
      <w:r w:rsidRPr="00494E6B">
        <w:rPr>
          <w:rFonts w:ascii="Times New Roman" w:hAnsi="Times New Roman" w:cs="Times New Roman"/>
          <w:lang w:val="uk-UA"/>
        </w:rPr>
        <w:t>3.1.</w:t>
      </w:r>
      <w:r w:rsidR="00517589" w:rsidRPr="00494E6B">
        <w:rPr>
          <w:rFonts w:ascii="Times New Roman" w:hAnsi="Times New Roman" w:cs="Times New Roman"/>
          <w:lang w:val="uk-UA"/>
        </w:rPr>
        <w:t>3.</w:t>
      </w:r>
      <w:r w:rsidR="007B05B0" w:rsidRPr="00494E6B">
        <w:rPr>
          <w:rFonts w:ascii="Times New Roman" w:hAnsi="Times New Roman" w:cs="Times New Roman"/>
          <w:lang w:val="uk-UA"/>
        </w:rPr>
        <w:t xml:space="preserve"> приймати до виконання та виконувати Електронні </w:t>
      </w:r>
      <w:r w:rsidR="000B58B7" w:rsidRPr="00494E6B">
        <w:rPr>
          <w:rFonts w:ascii="Times New Roman" w:hAnsi="Times New Roman" w:cs="Times New Roman"/>
          <w:lang w:val="uk-UA"/>
        </w:rPr>
        <w:t xml:space="preserve">платіжні </w:t>
      </w:r>
      <w:r w:rsidR="007B05B0" w:rsidRPr="00494E6B">
        <w:rPr>
          <w:rFonts w:ascii="Times New Roman" w:hAnsi="Times New Roman" w:cs="Times New Roman"/>
          <w:lang w:val="uk-UA"/>
        </w:rPr>
        <w:t xml:space="preserve">документи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w:t>
      </w:r>
      <w:r w:rsidR="001470E7" w:rsidRPr="00494E6B">
        <w:rPr>
          <w:rFonts w:ascii="Times New Roman" w:hAnsi="Times New Roman" w:cs="Times New Roman"/>
          <w:lang w:val="uk-UA"/>
        </w:rPr>
        <w:t xml:space="preserve">авторизовані </w:t>
      </w:r>
      <w:r w:rsidR="007B05B0" w:rsidRPr="00494E6B">
        <w:rPr>
          <w:rFonts w:ascii="Times New Roman" w:hAnsi="Times New Roman" w:cs="Times New Roman"/>
          <w:lang w:val="uk-UA"/>
        </w:rPr>
        <w:t>Кодом підтвердження,</w:t>
      </w:r>
      <w:r w:rsidRPr="00494E6B">
        <w:rPr>
          <w:rFonts w:ascii="Times New Roman" w:hAnsi="Times New Roman" w:cs="Times New Roman"/>
          <w:lang w:val="uk-UA"/>
        </w:rPr>
        <w:t xml:space="preserve"> </w:t>
      </w:r>
      <w:r w:rsidR="007B05B0" w:rsidRPr="00494E6B">
        <w:rPr>
          <w:rFonts w:ascii="Times New Roman" w:hAnsi="Times New Roman" w:cs="Times New Roman"/>
          <w:lang w:val="uk-UA"/>
        </w:rPr>
        <w:t xml:space="preserve">оформлені та надані </w:t>
      </w:r>
      <w:r w:rsidR="005F092E" w:rsidRPr="00494E6B">
        <w:rPr>
          <w:rFonts w:ascii="Times New Roman" w:hAnsi="Times New Roman" w:cs="Times New Roman"/>
          <w:lang w:val="uk-UA"/>
        </w:rPr>
        <w:t>Клієнтом</w:t>
      </w:r>
      <w:r w:rsidR="007B05B0" w:rsidRPr="00494E6B">
        <w:rPr>
          <w:rFonts w:ascii="Times New Roman" w:hAnsi="Times New Roman" w:cs="Times New Roman"/>
          <w:lang w:val="uk-UA"/>
        </w:rPr>
        <w:t xml:space="preserve"> відповідно до умов Регламенту та чинного законодавства України</w:t>
      </w:r>
      <w:r w:rsidR="006F797A" w:rsidRPr="00494E6B">
        <w:rPr>
          <w:rFonts w:ascii="Times New Roman" w:hAnsi="Times New Roman" w:cs="Times New Roman"/>
          <w:lang w:val="uk-UA"/>
        </w:rPr>
        <w:t>:</w:t>
      </w:r>
    </w:p>
    <w:p w14:paraId="5DD93D2E" w14:textId="77777777" w:rsidR="006F797A" w:rsidRPr="00494E6B" w:rsidRDefault="006F797A" w:rsidP="006F797A">
      <w:pPr>
        <w:spacing w:after="0"/>
        <w:jc w:val="both"/>
        <w:rPr>
          <w:rFonts w:ascii="Times New Roman" w:hAnsi="Times New Roman" w:cs="Times New Roman"/>
          <w:lang w:val="uk-UA"/>
        </w:rPr>
      </w:pPr>
      <w:r w:rsidRPr="00494E6B">
        <w:rPr>
          <w:rFonts w:ascii="Times New Roman" w:hAnsi="Times New Roman" w:cs="Times New Roman"/>
          <w:lang w:val="uk-UA"/>
        </w:rPr>
        <w:t>- у цей же операційний день, якщо Електронний платіжний документ надійшов до Банку протягом операційного часу;</w:t>
      </w:r>
    </w:p>
    <w:p w14:paraId="720CF57C" w14:textId="77777777" w:rsidR="006F797A" w:rsidRPr="00494E6B" w:rsidRDefault="006F797A" w:rsidP="006F797A">
      <w:pPr>
        <w:spacing w:after="0"/>
        <w:jc w:val="both"/>
        <w:rPr>
          <w:rFonts w:ascii="Times New Roman" w:hAnsi="Times New Roman" w:cs="Times New Roman"/>
          <w:lang w:val="uk-UA"/>
        </w:rPr>
      </w:pPr>
      <w:r w:rsidRPr="00494E6B">
        <w:rPr>
          <w:rFonts w:ascii="Times New Roman" w:hAnsi="Times New Roman" w:cs="Times New Roman"/>
          <w:lang w:val="uk-UA"/>
        </w:rPr>
        <w:t>- не пізніше наступного операційного дня, якщо Електронний платіжний документ</w:t>
      </w:r>
      <w:r w:rsidRPr="00494E6B">
        <w:t xml:space="preserve"> </w:t>
      </w:r>
      <w:r w:rsidRPr="00494E6B">
        <w:rPr>
          <w:rFonts w:ascii="Times New Roman" w:hAnsi="Times New Roman" w:cs="Times New Roman"/>
          <w:lang w:val="uk-UA"/>
        </w:rPr>
        <w:t>надійшов до Банку після закінчення операційного часу.</w:t>
      </w:r>
    </w:p>
    <w:p w14:paraId="7FF0FFCC" w14:textId="6E095A27" w:rsidR="007B05B0" w:rsidRPr="00494E6B" w:rsidRDefault="00AC52E1" w:rsidP="00C71AF1">
      <w:pPr>
        <w:spacing w:after="0"/>
        <w:jc w:val="both"/>
        <w:rPr>
          <w:rFonts w:ascii="Times New Roman" w:hAnsi="Times New Roman" w:cs="Times New Roman"/>
          <w:lang w:val="uk-UA"/>
        </w:rPr>
      </w:pPr>
      <w:r w:rsidRPr="00494E6B">
        <w:rPr>
          <w:rFonts w:ascii="Times New Roman" w:hAnsi="Times New Roman" w:cs="Times New Roman"/>
          <w:lang w:val="uk-UA"/>
        </w:rPr>
        <w:t>3.</w:t>
      </w:r>
      <w:r w:rsidR="00517589" w:rsidRPr="00494E6B">
        <w:rPr>
          <w:rFonts w:ascii="Times New Roman" w:hAnsi="Times New Roman" w:cs="Times New Roman"/>
          <w:lang w:val="uk-UA"/>
        </w:rPr>
        <w:t>1.</w:t>
      </w:r>
      <w:r w:rsidR="007B05B0" w:rsidRPr="00494E6B">
        <w:rPr>
          <w:rFonts w:ascii="Times New Roman" w:hAnsi="Times New Roman" w:cs="Times New Roman"/>
          <w:lang w:val="uk-UA"/>
        </w:rPr>
        <w:t xml:space="preserve">4. у випадку зміни умов та/або порядку надання банківських послуг за допомогою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повідомити про це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не пізніше, ніж за </w:t>
      </w:r>
      <w:r w:rsidRPr="00494E6B">
        <w:rPr>
          <w:rFonts w:ascii="Times New Roman" w:hAnsi="Times New Roman" w:cs="Times New Roman"/>
          <w:lang w:val="uk-UA"/>
        </w:rPr>
        <w:t>10</w:t>
      </w:r>
      <w:r w:rsidR="007B05B0" w:rsidRPr="00494E6B">
        <w:rPr>
          <w:rFonts w:ascii="Times New Roman" w:hAnsi="Times New Roman" w:cs="Times New Roman"/>
          <w:lang w:val="uk-UA"/>
        </w:rPr>
        <w:t xml:space="preserve"> (десять) календарних днів до набрання чинності змін, шляхом розміщення відповідного повідомлення на </w:t>
      </w:r>
      <w:r w:rsidR="0040080E" w:rsidRPr="00494E6B">
        <w:rPr>
          <w:rFonts w:ascii="Times New Roman" w:hAnsi="Times New Roman" w:cs="Times New Roman"/>
          <w:lang w:val="uk-UA"/>
        </w:rPr>
        <w:t>офіційному с</w:t>
      </w:r>
      <w:r w:rsidR="007B05B0" w:rsidRPr="00494E6B">
        <w:rPr>
          <w:rFonts w:ascii="Times New Roman" w:hAnsi="Times New Roman" w:cs="Times New Roman"/>
          <w:lang w:val="uk-UA"/>
        </w:rPr>
        <w:t xml:space="preserve">айті Банку </w:t>
      </w:r>
      <w:r w:rsidR="0040080E" w:rsidRPr="00494E6B">
        <w:rPr>
          <w:rFonts w:ascii="Times New Roman" w:hAnsi="Times New Roman" w:cs="Times New Roman"/>
          <w:lang w:val="uk-UA"/>
        </w:rPr>
        <w:t xml:space="preserve">в розділі «Новини» </w:t>
      </w:r>
      <w:r w:rsidR="007B05B0" w:rsidRPr="00494E6B">
        <w:rPr>
          <w:rFonts w:ascii="Times New Roman" w:hAnsi="Times New Roman" w:cs="Times New Roman"/>
          <w:lang w:val="uk-UA"/>
        </w:rPr>
        <w:t xml:space="preserve"> </w:t>
      </w:r>
      <w:r w:rsidR="00517589" w:rsidRPr="00494E6B">
        <w:rPr>
          <w:rFonts w:ascii="Times New Roman" w:hAnsi="Times New Roman" w:cs="Times New Roman"/>
          <w:lang w:val="uk-UA"/>
        </w:rPr>
        <w:t xml:space="preserve">та/або в </w:t>
      </w:r>
      <w:r w:rsidR="00C03946" w:rsidRPr="00494E6B">
        <w:rPr>
          <w:rFonts w:ascii="Times New Roman" w:hAnsi="Times New Roman" w:cs="Times New Roman"/>
          <w:lang w:val="uk-UA"/>
        </w:rPr>
        <w:t xml:space="preserve">закладці </w:t>
      </w:r>
      <w:r w:rsidR="00517589" w:rsidRPr="00494E6B">
        <w:rPr>
          <w:rFonts w:ascii="Times New Roman" w:hAnsi="Times New Roman" w:cs="Times New Roman"/>
          <w:lang w:val="uk-UA"/>
        </w:rPr>
        <w:t>«</w:t>
      </w:r>
      <w:r w:rsidR="00E21979" w:rsidRPr="00494E6B">
        <w:rPr>
          <w:rFonts w:ascii="Times New Roman" w:hAnsi="Times New Roman" w:cs="Times New Roman"/>
          <w:lang w:val="uk-UA"/>
        </w:rPr>
        <w:t>Новини</w:t>
      </w:r>
      <w:r w:rsidR="00517589" w:rsidRPr="00494E6B">
        <w:rPr>
          <w:rFonts w:ascii="Times New Roman" w:hAnsi="Times New Roman" w:cs="Times New Roman"/>
          <w:lang w:val="uk-UA"/>
        </w:rPr>
        <w:t xml:space="preserve">» </w:t>
      </w:r>
      <w:r w:rsidR="00C03946" w:rsidRPr="00494E6B">
        <w:rPr>
          <w:rFonts w:ascii="Times New Roman" w:hAnsi="Times New Roman" w:cs="Times New Roman"/>
          <w:lang w:val="uk-UA"/>
        </w:rPr>
        <w:t xml:space="preserve">розділу </w:t>
      </w:r>
      <w:r w:rsidR="00517589" w:rsidRPr="00494E6B">
        <w:rPr>
          <w:rFonts w:ascii="Times New Roman" w:hAnsi="Times New Roman" w:cs="Times New Roman"/>
          <w:lang w:val="uk-UA"/>
        </w:rPr>
        <w:t>ІНЕТЕРНЕТ БАНКІНГ</w:t>
      </w:r>
      <w:r w:rsidR="007B05B0" w:rsidRPr="00494E6B">
        <w:rPr>
          <w:rFonts w:ascii="Times New Roman" w:hAnsi="Times New Roman" w:cs="Times New Roman"/>
          <w:lang w:val="uk-UA"/>
        </w:rPr>
        <w:t>;</w:t>
      </w:r>
    </w:p>
    <w:p w14:paraId="5B923A7B" w14:textId="6AAEABF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3.1.5.</w:t>
      </w:r>
      <w:r w:rsidRPr="00494E6B">
        <w:rPr>
          <w:rFonts w:ascii="Times New Roman" w:hAnsi="Times New Roman" w:cs="Times New Roman"/>
          <w:lang w:val="uk-UA"/>
        </w:rPr>
        <w:tab/>
      </w:r>
      <w:r w:rsidR="00AC52E1" w:rsidRPr="00494E6B">
        <w:rPr>
          <w:rFonts w:ascii="Times New Roman" w:hAnsi="Times New Roman" w:cs="Times New Roman"/>
          <w:lang w:val="uk-UA"/>
        </w:rPr>
        <w:t>зберігати</w:t>
      </w:r>
      <w:r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банківську </w:t>
      </w:r>
      <w:r w:rsidRPr="00494E6B">
        <w:rPr>
          <w:rFonts w:ascii="Times New Roman" w:hAnsi="Times New Roman" w:cs="Times New Roman"/>
          <w:lang w:val="uk-UA"/>
        </w:rPr>
        <w:t xml:space="preserve">таємницю щодо операцій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та надавати відомості по них третім особам тільки у випадках, передбачених чинним законодавством України;</w:t>
      </w:r>
    </w:p>
    <w:p w14:paraId="13DA66D0"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3.1.6.</w:t>
      </w:r>
      <w:r w:rsidRPr="00494E6B">
        <w:rPr>
          <w:rFonts w:ascii="Times New Roman" w:hAnsi="Times New Roman" w:cs="Times New Roman"/>
          <w:lang w:val="uk-UA"/>
        </w:rPr>
        <w:tab/>
        <w:t>на вимогу Клієнта надати протягом 3 (трьох) банківських днів, з дати запиту, у приміщенні Банку або в інший спосіб за взаємною домовленістю Сторін документальне підтвердження здійснення Клієнтом банківської операції;</w:t>
      </w:r>
    </w:p>
    <w:p w14:paraId="3CA70325"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w:t>
      </w:r>
      <w:r w:rsidRPr="00494E6B">
        <w:rPr>
          <w:rFonts w:ascii="Times New Roman" w:hAnsi="Times New Roman" w:cs="Times New Roman"/>
          <w:lang w:val="uk-UA"/>
        </w:rPr>
        <w:tab/>
      </w:r>
      <w:r w:rsidRPr="00494E6B">
        <w:rPr>
          <w:rFonts w:ascii="Times New Roman" w:hAnsi="Times New Roman" w:cs="Times New Roman"/>
          <w:b/>
          <w:lang w:val="uk-UA"/>
        </w:rPr>
        <w:t>Клієнт зобов'язаний</w:t>
      </w:r>
      <w:r w:rsidRPr="00494E6B">
        <w:rPr>
          <w:rFonts w:ascii="Times New Roman" w:hAnsi="Times New Roman" w:cs="Times New Roman"/>
          <w:lang w:val="uk-UA"/>
        </w:rPr>
        <w:t>:</w:t>
      </w:r>
    </w:p>
    <w:p w14:paraId="37314245" w14:textId="15F50835" w:rsidR="002F65E8" w:rsidRPr="00494E6B" w:rsidRDefault="007B05B0" w:rsidP="002F65E8">
      <w:pPr>
        <w:spacing w:after="0"/>
        <w:jc w:val="both"/>
        <w:rPr>
          <w:rFonts w:ascii="Times New Roman" w:hAnsi="Times New Roman" w:cs="Times New Roman"/>
          <w:lang w:val="uk-UA"/>
        </w:rPr>
      </w:pPr>
      <w:r w:rsidRPr="00494E6B">
        <w:rPr>
          <w:rFonts w:ascii="Times New Roman" w:hAnsi="Times New Roman" w:cs="Times New Roman"/>
          <w:lang w:val="uk-UA"/>
        </w:rPr>
        <w:t>3.2.1.</w:t>
      </w:r>
      <w:r w:rsidRPr="00494E6B">
        <w:rPr>
          <w:rFonts w:ascii="Times New Roman" w:hAnsi="Times New Roman" w:cs="Times New Roman"/>
          <w:lang w:val="uk-UA"/>
        </w:rPr>
        <w:tab/>
      </w:r>
      <w:r w:rsidR="002F65E8" w:rsidRPr="00494E6B">
        <w:rPr>
          <w:rFonts w:ascii="Times New Roman" w:hAnsi="Times New Roman" w:cs="Times New Roman"/>
          <w:lang w:val="uk-UA"/>
        </w:rPr>
        <w:t>укладанням цього Договору Клієнт підтверджує, що надає Банку безумовну згоду на виконання Електронних платіжних документів, що надсилаються Клієнтом за допомогою ІНТЕРНЕТ-БАНКІНГУ</w:t>
      </w:r>
      <w:r w:rsidR="00843BBC" w:rsidRPr="00494E6B">
        <w:rPr>
          <w:rFonts w:ascii="Times New Roman" w:hAnsi="Times New Roman" w:cs="Times New Roman"/>
          <w:lang w:val="uk-UA"/>
        </w:rPr>
        <w:t>;</w:t>
      </w:r>
    </w:p>
    <w:p w14:paraId="6E306427" w14:textId="795B9ED1" w:rsidR="007B05B0" w:rsidRPr="00494E6B" w:rsidRDefault="007B05B0" w:rsidP="009C3A83">
      <w:pPr>
        <w:pStyle w:val="aa"/>
        <w:numPr>
          <w:ilvl w:val="2"/>
          <w:numId w:val="26"/>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здійснювати доступ до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Pr="00494E6B">
        <w:rPr>
          <w:rFonts w:ascii="Times New Roman" w:hAnsi="Times New Roman" w:cs="Times New Roman"/>
          <w:lang w:val="uk-UA"/>
        </w:rPr>
        <w:t xml:space="preserve"> з використанням технічних та </w:t>
      </w:r>
      <w:r w:rsidR="00AC52E1" w:rsidRPr="00494E6B">
        <w:rPr>
          <w:rFonts w:ascii="Times New Roman" w:hAnsi="Times New Roman" w:cs="Times New Roman"/>
          <w:lang w:val="uk-UA"/>
        </w:rPr>
        <w:t>програмни</w:t>
      </w:r>
      <w:r w:rsidRPr="00494E6B">
        <w:rPr>
          <w:rFonts w:ascii="Times New Roman" w:hAnsi="Times New Roman" w:cs="Times New Roman"/>
          <w:lang w:val="uk-UA"/>
        </w:rPr>
        <w:t>х засобів;</w:t>
      </w:r>
    </w:p>
    <w:p w14:paraId="517F1178"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3.2.2.</w:t>
      </w:r>
      <w:r w:rsidRPr="00494E6B">
        <w:rPr>
          <w:rFonts w:ascii="Times New Roman" w:hAnsi="Times New Roman" w:cs="Times New Roman"/>
          <w:lang w:val="uk-UA"/>
        </w:rPr>
        <w:tab/>
        <w:t xml:space="preserve">забезпечити недоступність </w:t>
      </w:r>
      <w:r w:rsidR="00AC52E1" w:rsidRPr="00494E6B">
        <w:rPr>
          <w:rFonts w:ascii="Times New Roman" w:hAnsi="Times New Roman" w:cs="Times New Roman"/>
          <w:lang w:val="uk-UA"/>
        </w:rPr>
        <w:t>і</w:t>
      </w:r>
      <w:r w:rsidRPr="00494E6B">
        <w:rPr>
          <w:rFonts w:ascii="Times New Roman" w:hAnsi="Times New Roman" w:cs="Times New Roman"/>
          <w:lang w:val="uk-UA"/>
        </w:rPr>
        <w:t xml:space="preserve">дентифікаційних даних для третіх осіб, в тому числі членів власної сім'ї, родини, зокрема не зберігати у відкритому вигляді Пароль для входу до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Pr="00494E6B">
        <w:rPr>
          <w:rFonts w:ascii="Times New Roman" w:hAnsi="Times New Roman" w:cs="Times New Roman"/>
          <w:lang w:val="uk-UA"/>
        </w:rPr>
        <w:t xml:space="preserve"> на будь-якому носії (паперовому, електронному тощо);</w:t>
      </w:r>
    </w:p>
    <w:p w14:paraId="12CE189D" w14:textId="74FE046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3.2.3.</w:t>
      </w:r>
      <w:r w:rsidRPr="00494E6B">
        <w:rPr>
          <w:rFonts w:ascii="Times New Roman" w:hAnsi="Times New Roman" w:cs="Times New Roman"/>
          <w:lang w:val="uk-UA"/>
        </w:rPr>
        <w:tab/>
        <w:t>у</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 випадку</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підозри щод</w:t>
      </w:r>
      <w:r w:rsidR="00AC52E1" w:rsidRPr="00494E6B">
        <w:rPr>
          <w:rFonts w:ascii="Times New Roman" w:hAnsi="Times New Roman" w:cs="Times New Roman"/>
          <w:lang w:val="uk-UA"/>
        </w:rPr>
        <w:t>о</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несанкціонованого</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доступу</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до і</w:t>
      </w:r>
      <w:r w:rsidRPr="00494E6B">
        <w:rPr>
          <w:rFonts w:ascii="Times New Roman" w:hAnsi="Times New Roman" w:cs="Times New Roman"/>
          <w:lang w:val="uk-UA"/>
        </w:rPr>
        <w:t>дентифікаційних даних, а так</w:t>
      </w:r>
      <w:r w:rsidR="00AC52E1" w:rsidRPr="00494E6B">
        <w:rPr>
          <w:rFonts w:ascii="Times New Roman" w:hAnsi="Times New Roman" w:cs="Times New Roman"/>
          <w:lang w:val="uk-UA"/>
        </w:rPr>
        <w:t xml:space="preserve">ож у випадку </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втрати</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(крадіжки)</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і</w:t>
      </w:r>
      <w:r w:rsidRPr="00494E6B">
        <w:rPr>
          <w:rFonts w:ascii="Times New Roman" w:hAnsi="Times New Roman" w:cs="Times New Roman"/>
          <w:lang w:val="uk-UA"/>
        </w:rPr>
        <w:t xml:space="preserve">дентифікаційних даних та/або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втрати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ко</w:t>
      </w:r>
      <w:r w:rsidR="00AC52E1" w:rsidRPr="00494E6B">
        <w:rPr>
          <w:rFonts w:ascii="Times New Roman" w:hAnsi="Times New Roman" w:cs="Times New Roman"/>
          <w:lang w:val="uk-UA"/>
        </w:rPr>
        <w:t>нт</w:t>
      </w:r>
      <w:r w:rsidRPr="00494E6B">
        <w:rPr>
          <w:rFonts w:ascii="Times New Roman" w:hAnsi="Times New Roman" w:cs="Times New Roman"/>
          <w:lang w:val="uk-UA"/>
        </w:rPr>
        <w:t xml:space="preserve">ролю над </w:t>
      </w:r>
      <w:r w:rsidR="00D7689A" w:rsidRPr="00494E6B">
        <w:rPr>
          <w:rFonts w:ascii="Times New Roman" w:hAnsi="Times New Roman" w:cs="Times New Roman"/>
          <w:lang w:val="uk-UA"/>
        </w:rPr>
        <w:t xml:space="preserve">фінансовим </w:t>
      </w:r>
      <w:r w:rsidR="00AC52E1" w:rsidRPr="00494E6B">
        <w:rPr>
          <w:rFonts w:ascii="Times New Roman" w:hAnsi="Times New Roman" w:cs="Times New Roman"/>
          <w:lang w:val="uk-UA"/>
        </w:rPr>
        <w:t>н</w:t>
      </w:r>
      <w:r w:rsidRPr="00494E6B">
        <w:rPr>
          <w:rFonts w:ascii="Times New Roman" w:hAnsi="Times New Roman" w:cs="Times New Roman"/>
          <w:lang w:val="uk-UA"/>
        </w:rPr>
        <w:t xml:space="preserve">омером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мобільного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телефону,</w:t>
      </w:r>
      <w:r w:rsidR="00AC52E1" w:rsidRPr="00494E6B">
        <w:rPr>
          <w:rFonts w:ascii="Times New Roman" w:hAnsi="Times New Roman" w:cs="Times New Roman"/>
          <w:lang w:val="uk-UA"/>
        </w:rPr>
        <w:t xml:space="preserve"> </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що</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 xml:space="preserve"> визначені в </w:t>
      </w:r>
      <w:r w:rsidR="00D7689A" w:rsidRPr="00494E6B">
        <w:rPr>
          <w:rFonts w:ascii="Times New Roman" w:hAnsi="Times New Roman" w:cs="Times New Roman"/>
          <w:lang w:val="uk-UA"/>
        </w:rPr>
        <w:t xml:space="preserve"> </w:t>
      </w:r>
      <w:r w:rsidR="00AC52E1" w:rsidRPr="00494E6B">
        <w:rPr>
          <w:rFonts w:ascii="Times New Roman" w:hAnsi="Times New Roman" w:cs="Times New Roman"/>
          <w:lang w:val="uk-UA"/>
        </w:rPr>
        <w:t>п. 2.6. цього Договору,</w:t>
      </w:r>
      <w:r w:rsidRPr="00494E6B">
        <w:rPr>
          <w:rFonts w:ascii="Times New Roman" w:hAnsi="Times New Roman" w:cs="Times New Roman"/>
          <w:lang w:val="uk-UA"/>
        </w:rPr>
        <w:t xml:space="preserve">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або при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виявленні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випадків проведення по</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 рахунку </w:t>
      </w:r>
      <w:r w:rsidR="00AC52E1" w:rsidRPr="00494E6B">
        <w:rPr>
          <w:rFonts w:ascii="Times New Roman" w:hAnsi="Times New Roman" w:cs="Times New Roman"/>
          <w:lang w:val="uk-UA"/>
        </w:rPr>
        <w:t xml:space="preserve">Клієнта </w:t>
      </w:r>
      <w:r w:rsidRPr="00494E6B">
        <w:rPr>
          <w:rFonts w:ascii="Times New Roman" w:hAnsi="Times New Roman" w:cs="Times New Roman"/>
          <w:lang w:val="uk-UA"/>
        </w:rPr>
        <w:t xml:space="preserve">операцій, шо не були ним санкціоновані, негайно звернутися до Банку з вимогою заблокування доступу до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 за </w:t>
      </w:r>
      <w:r w:rsidR="00D7689A" w:rsidRPr="00494E6B">
        <w:rPr>
          <w:rFonts w:ascii="Times New Roman" w:hAnsi="Times New Roman" w:cs="Times New Roman"/>
          <w:lang w:val="uk-UA"/>
        </w:rPr>
        <w:t xml:space="preserve"> </w:t>
      </w:r>
      <w:r w:rsidRPr="00494E6B">
        <w:rPr>
          <w:rFonts w:ascii="Times New Roman" w:hAnsi="Times New Roman" w:cs="Times New Roman"/>
          <w:lang w:val="uk-UA"/>
        </w:rPr>
        <w:t xml:space="preserve">телефоном: </w:t>
      </w:r>
      <w:r w:rsidR="00517589" w:rsidRPr="00494E6B">
        <w:rPr>
          <w:rFonts w:ascii="Times New Roman" w:hAnsi="Times New Roman" w:cs="Times New Roman"/>
          <w:lang w:val="uk-UA"/>
        </w:rPr>
        <w:t>+38 (044) 365-00-22</w:t>
      </w:r>
      <w:r w:rsidRPr="00494E6B">
        <w:rPr>
          <w:rFonts w:ascii="Times New Roman" w:hAnsi="Times New Roman" w:cs="Times New Roman"/>
          <w:lang w:val="uk-UA"/>
        </w:rPr>
        <w:t xml:space="preserve">. При зверненні по телефону в Банк </w:t>
      </w:r>
      <w:r w:rsidR="00AC52E1" w:rsidRPr="00494E6B">
        <w:rPr>
          <w:rFonts w:ascii="Times New Roman" w:hAnsi="Times New Roman" w:cs="Times New Roman"/>
          <w:lang w:val="uk-UA"/>
        </w:rPr>
        <w:t>Клієнт</w:t>
      </w:r>
      <w:r w:rsidRPr="00494E6B">
        <w:rPr>
          <w:rFonts w:ascii="Times New Roman" w:hAnsi="Times New Roman" w:cs="Times New Roman"/>
          <w:lang w:val="uk-UA"/>
        </w:rPr>
        <w:t xml:space="preserve"> зобов'язаний пройти процедуру </w:t>
      </w:r>
      <w:proofErr w:type="spellStart"/>
      <w:r w:rsidR="00F771AE" w:rsidRPr="00494E6B">
        <w:rPr>
          <w:rFonts w:ascii="Times New Roman" w:hAnsi="Times New Roman" w:cs="Times New Roman"/>
          <w:lang w:val="uk-UA"/>
        </w:rPr>
        <w:t>аутентифікації</w:t>
      </w:r>
      <w:proofErr w:type="spellEnd"/>
      <w:r w:rsidR="00F771AE" w:rsidRPr="00494E6B">
        <w:rPr>
          <w:rFonts w:ascii="Times New Roman" w:hAnsi="Times New Roman" w:cs="Times New Roman"/>
          <w:lang w:val="uk-UA"/>
        </w:rPr>
        <w:t xml:space="preserve"> </w:t>
      </w:r>
      <w:r w:rsidRPr="00494E6B">
        <w:rPr>
          <w:rFonts w:ascii="Times New Roman" w:hAnsi="Times New Roman" w:cs="Times New Roman"/>
          <w:lang w:val="uk-UA"/>
        </w:rPr>
        <w:t>та при необхідності надати Банку додаткові відомості про себе;</w:t>
      </w:r>
    </w:p>
    <w:p w14:paraId="079307B8"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3.2.4.</w:t>
      </w:r>
      <w:r w:rsidRPr="00494E6B">
        <w:rPr>
          <w:rFonts w:ascii="Times New Roman" w:hAnsi="Times New Roman" w:cs="Times New Roman"/>
          <w:lang w:val="uk-UA"/>
        </w:rPr>
        <w:tab/>
        <w:t xml:space="preserve">на першу вимогу Банку (в тому числі виставлену за допомогою системи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змінити Пароль для входу до </w:t>
      </w:r>
      <w:r w:rsidR="00A8216C" w:rsidRPr="00494E6B">
        <w:rPr>
          <w:rFonts w:ascii="Times New Roman" w:hAnsi="Times New Roman" w:cs="Times New Roman"/>
          <w:lang w:val="uk-UA"/>
        </w:rPr>
        <w:t>ІНТЕРНЕТ-БАНКІНГ</w:t>
      </w:r>
      <w:r w:rsidR="00AC52E1" w:rsidRPr="00494E6B">
        <w:rPr>
          <w:rFonts w:ascii="Times New Roman" w:hAnsi="Times New Roman" w:cs="Times New Roman"/>
          <w:lang w:val="uk-UA"/>
        </w:rPr>
        <w:t>У</w:t>
      </w:r>
      <w:r w:rsidRPr="00494E6B">
        <w:rPr>
          <w:rFonts w:ascii="Times New Roman" w:hAnsi="Times New Roman" w:cs="Times New Roman"/>
          <w:lang w:val="uk-UA"/>
        </w:rPr>
        <w:t>. Будь-</w:t>
      </w:r>
      <w:r w:rsidRPr="00494E6B">
        <w:rPr>
          <w:rFonts w:ascii="Times New Roman" w:hAnsi="Times New Roman" w:cs="Times New Roman"/>
          <w:lang w:val="uk-UA"/>
        </w:rPr>
        <w:lastRenderedPageBreak/>
        <w:t xml:space="preserve">який новий Пароль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має відповідати вимогам до паролів на вхід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2E9BD8AA"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3.2.5.</w:t>
      </w:r>
      <w:r w:rsidRPr="00494E6B">
        <w:rPr>
          <w:rFonts w:ascii="Times New Roman" w:hAnsi="Times New Roman" w:cs="Times New Roman"/>
          <w:lang w:val="uk-UA"/>
        </w:rPr>
        <w:tab/>
        <w:t xml:space="preserve">намагатися максимально зменшити випадки здійснення доступу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з робочого місця (комп'ютера, мобільного телефону тощо), що знаходиться або може знаходитись поза контролем </w:t>
      </w:r>
      <w:r w:rsidR="00AC52E1" w:rsidRPr="00494E6B">
        <w:rPr>
          <w:rFonts w:ascii="Times New Roman" w:hAnsi="Times New Roman" w:cs="Times New Roman"/>
          <w:lang w:val="uk-UA"/>
        </w:rPr>
        <w:t>Клієнта</w:t>
      </w:r>
      <w:r w:rsidRPr="00494E6B">
        <w:rPr>
          <w:rFonts w:ascii="Times New Roman" w:hAnsi="Times New Roman" w:cs="Times New Roman"/>
          <w:lang w:val="uk-UA"/>
        </w:rPr>
        <w:t>;</w:t>
      </w:r>
    </w:p>
    <w:p w14:paraId="2BD3BBCA" w14:textId="5844FC58"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3.2.6.</w:t>
      </w:r>
      <w:r w:rsidRPr="00494E6B">
        <w:rPr>
          <w:rFonts w:ascii="Times New Roman" w:hAnsi="Times New Roman" w:cs="Times New Roman"/>
          <w:lang w:val="uk-UA"/>
        </w:rPr>
        <w:tab/>
        <w:t>чітко розумі</w:t>
      </w:r>
      <w:r w:rsidR="00100E61" w:rsidRPr="00494E6B">
        <w:rPr>
          <w:rFonts w:ascii="Times New Roman" w:hAnsi="Times New Roman" w:cs="Times New Roman"/>
          <w:lang w:val="uk-UA"/>
        </w:rPr>
        <w:t>ти</w:t>
      </w:r>
      <w:r w:rsidRPr="00494E6B">
        <w:rPr>
          <w:rFonts w:ascii="Times New Roman" w:hAnsi="Times New Roman" w:cs="Times New Roman"/>
          <w:lang w:val="uk-UA"/>
        </w:rPr>
        <w:t xml:space="preserve"> та усвідомлю</w:t>
      </w:r>
      <w:r w:rsidR="00100E61" w:rsidRPr="00494E6B">
        <w:rPr>
          <w:rFonts w:ascii="Times New Roman" w:hAnsi="Times New Roman" w:cs="Times New Roman"/>
          <w:lang w:val="uk-UA"/>
        </w:rPr>
        <w:t>вати</w:t>
      </w:r>
      <w:r w:rsidRPr="00494E6B">
        <w:rPr>
          <w:rFonts w:ascii="Times New Roman" w:hAnsi="Times New Roman" w:cs="Times New Roman"/>
          <w:lang w:val="uk-UA"/>
        </w:rPr>
        <w:t xml:space="preserve"> всі ризики, пов'язані з розголошенням </w:t>
      </w:r>
      <w:r w:rsidR="00AC52E1" w:rsidRPr="00494E6B">
        <w:rPr>
          <w:rFonts w:ascii="Times New Roman" w:hAnsi="Times New Roman" w:cs="Times New Roman"/>
          <w:lang w:val="uk-UA"/>
        </w:rPr>
        <w:t>Логіну</w:t>
      </w:r>
      <w:r w:rsidRPr="00494E6B">
        <w:rPr>
          <w:rFonts w:ascii="Times New Roman" w:hAnsi="Times New Roman" w:cs="Times New Roman"/>
          <w:lang w:val="uk-UA"/>
        </w:rPr>
        <w:t xml:space="preserve"> </w:t>
      </w:r>
      <w:r w:rsidR="00AC52E1" w:rsidRPr="00494E6B">
        <w:rPr>
          <w:rFonts w:ascii="Times New Roman" w:hAnsi="Times New Roman" w:cs="Times New Roman"/>
          <w:lang w:val="uk-UA"/>
        </w:rPr>
        <w:t>Клієнта</w:t>
      </w:r>
      <w:r w:rsidRPr="00494E6B">
        <w:rPr>
          <w:rFonts w:ascii="Times New Roman" w:hAnsi="Times New Roman" w:cs="Times New Roman"/>
          <w:lang w:val="uk-UA"/>
        </w:rPr>
        <w:t xml:space="preserve">, Паролю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w:t>
      </w:r>
      <w:r w:rsidR="00517589" w:rsidRPr="00494E6B">
        <w:rPr>
          <w:rFonts w:ascii="Times New Roman" w:hAnsi="Times New Roman" w:cs="Times New Roman"/>
          <w:lang w:val="uk-UA"/>
        </w:rPr>
        <w:t>фінансового н</w:t>
      </w:r>
      <w:r w:rsidRPr="00494E6B">
        <w:rPr>
          <w:rFonts w:ascii="Times New Roman" w:hAnsi="Times New Roman" w:cs="Times New Roman"/>
          <w:lang w:val="uk-UA"/>
        </w:rPr>
        <w:t xml:space="preserve">омеру мобільного телефону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та/або Коду підтвердження, а також будь-якої інформації про свої Рахунки, що є банківською таємницею, при здійсненні доступу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не з власного комп'ютера або мобільного телефону, та несе всю відповідальність за такі випадки;</w:t>
      </w:r>
    </w:p>
    <w:p w14:paraId="74D7F98A" w14:textId="616C0EF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3.2.7.</w:t>
      </w:r>
      <w:r w:rsidRPr="00494E6B">
        <w:rPr>
          <w:rFonts w:ascii="Times New Roman" w:hAnsi="Times New Roman" w:cs="Times New Roman"/>
          <w:lang w:val="uk-UA"/>
        </w:rPr>
        <w:tab/>
        <w:t xml:space="preserve">в разі зміни або втрати </w:t>
      </w:r>
      <w:r w:rsidR="00517589" w:rsidRPr="00494E6B">
        <w:rPr>
          <w:rFonts w:ascii="Times New Roman" w:hAnsi="Times New Roman" w:cs="Times New Roman"/>
          <w:lang w:val="uk-UA"/>
        </w:rPr>
        <w:t>фінансового н</w:t>
      </w:r>
      <w:r w:rsidRPr="00494E6B">
        <w:rPr>
          <w:rFonts w:ascii="Times New Roman" w:hAnsi="Times New Roman" w:cs="Times New Roman"/>
          <w:lang w:val="uk-UA"/>
        </w:rPr>
        <w:t xml:space="preserve">омера мобільного телефону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визначеного в п.2.6 </w:t>
      </w:r>
      <w:r w:rsidR="00014D40"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 негайно повідомити про це Банк шляхом звернення до Банку (</w:t>
      </w:r>
      <w:r w:rsidR="00100E61" w:rsidRPr="00494E6B">
        <w:rPr>
          <w:rFonts w:ascii="Times New Roman" w:hAnsi="Times New Roman" w:cs="Times New Roman"/>
          <w:lang w:val="uk-UA"/>
        </w:rPr>
        <w:t>при наявності</w:t>
      </w:r>
      <w:r w:rsidRPr="00494E6B">
        <w:rPr>
          <w:rFonts w:ascii="Times New Roman" w:hAnsi="Times New Roman" w:cs="Times New Roman"/>
          <w:lang w:val="uk-UA"/>
        </w:rPr>
        <w:t xml:space="preserve"> паспорт</w:t>
      </w:r>
      <w:r w:rsidR="00100E61" w:rsidRPr="00494E6B">
        <w:rPr>
          <w:rFonts w:ascii="Times New Roman" w:hAnsi="Times New Roman" w:cs="Times New Roman"/>
          <w:lang w:val="uk-UA"/>
        </w:rPr>
        <w:t>у</w:t>
      </w:r>
      <w:r w:rsidRPr="00494E6B">
        <w:rPr>
          <w:rFonts w:ascii="Times New Roman" w:hAnsi="Times New Roman" w:cs="Times New Roman"/>
          <w:lang w:val="uk-UA"/>
        </w:rPr>
        <w:t>, або інш</w:t>
      </w:r>
      <w:r w:rsidR="00100E61" w:rsidRPr="00494E6B">
        <w:rPr>
          <w:rFonts w:ascii="Times New Roman" w:hAnsi="Times New Roman" w:cs="Times New Roman"/>
          <w:lang w:val="uk-UA"/>
        </w:rPr>
        <w:t>ого</w:t>
      </w:r>
      <w:r w:rsidRPr="00494E6B">
        <w:rPr>
          <w:rFonts w:ascii="Times New Roman" w:hAnsi="Times New Roman" w:cs="Times New Roman"/>
          <w:lang w:val="uk-UA"/>
        </w:rPr>
        <w:t xml:space="preserve"> документ</w:t>
      </w:r>
      <w:r w:rsidR="00100E61" w:rsidRPr="00494E6B">
        <w:rPr>
          <w:rFonts w:ascii="Times New Roman" w:hAnsi="Times New Roman" w:cs="Times New Roman"/>
          <w:lang w:val="uk-UA"/>
        </w:rPr>
        <w:t>у</w:t>
      </w:r>
      <w:r w:rsidRPr="00494E6B">
        <w:rPr>
          <w:rFonts w:ascii="Times New Roman" w:hAnsi="Times New Roman" w:cs="Times New Roman"/>
          <w:lang w:val="uk-UA"/>
        </w:rPr>
        <w:t xml:space="preserve"> що </w:t>
      </w:r>
      <w:r w:rsidR="00100E61" w:rsidRPr="00494E6B">
        <w:rPr>
          <w:rFonts w:ascii="Times New Roman" w:hAnsi="Times New Roman" w:cs="Times New Roman"/>
          <w:lang w:val="uk-UA"/>
        </w:rPr>
        <w:t>посвідчує</w:t>
      </w:r>
      <w:r w:rsidRPr="00494E6B">
        <w:rPr>
          <w:rFonts w:ascii="Times New Roman" w:hAnsi="Times New Roman" w:cs="Times New Roman"/>
          <w:lang w:val="uk-UA"/>
        </w:rPr>
        <w:t xml:space="preserve"> особу)</w:t>
      </w:r>
      <w:r w:rsidR="00827BFE" w:rsidRPr="00494E6B">
        <w:rPr>
          <w:rFonts w:ascii="Times New Roman" w:hAnsi="Times New Roman" w:cs="Times New Roman"/>
          <w:lang w:val="uk-UA"/>
        </w:rPr>
        <w:t>, з метою</w:t>
      </w:r>
      <w:r w:rsidRPr="00494E6B">
        <w:rPr>
          <w:rFonts w:ascii="Times New Roman" w:hAnsi="Times New Roman" w:cs="Times New Roman"/>
          <w:lang w:val="uk-UA"/>
        </w:rPr>
        <w:t xml:space="preserve"> </w:t>
      </w:r>
      <w:r w:rsidR="00827BFE" w:rsidRPr="00494E6B">
        <w:rPr>
          <w:rFonts w:ascii="Times New Roman" w:hAnsi="Times New Roman" w:cs="Times New Roman"/>
          <w:lang w:val="uk-UA"/>
        </w:rPr>
        <w:t>підписання Заяви про зміну фінансового номеру телефону</w:t>
      </w:r>
      <w:r w:rsidR="0090119A" w:rsidRPr="00494E6B">
        <w:rPr>
          <w:rFonts w:ascii="Times New Roman" w:hAnsi="Times New Roman" w:cs="Times New Roman"/>
        </w:rPr>
        <w:t xml:space="preserve"> </w:t>
      </w:r>
      <w:r w:rsidR="0090119A" w:rsidRPr="00494E6B">
        <w:rPr>
          <w:rFonts w:ascii="Times New Roman" w:hAnsi="Times New Roman" w:cs="Times New Roman"/>
          <w:lang w:val="uk-UA"/>
        </w:rPr>
        <w:t>у порядку, встановленому п. 2.7. цього Договору</w:t>
      </w:r>
      <w:r w:rsidRPr="00494E6B">
        <w:rPr>
          <w:rFonts w:ascii="Times New Roman" w:hAnsi="Times New Roman" w:cs="Times New Roman"/>
          <w:lang w:val="uk-UA"/>
        </w:rPr>
        <w:t>. К</w:t>
      </w:r>
      <w:r w:rsidR="00EA2FF5" w:rsidRPr="00494E6B">
        <w:rPr>
          <w:rFonts w:ascii="Times New Roman" w:hAnsi="Times New Roman" w:cs="Times New Roman"/>
          <w:lang w:val="uk-UA"/>
        </w:rPr>
        <w:t>лієнт</w:t>
      </w:r>
      <w:r w:rsidRPr="00494E6B">
        <w:rPr>
          <w:rFonts w:ascii="Times New Roman" w:hAnsi="Times New Roman" w:cs="Times New Roman"/>
          <w:lang w:val="uk-UA"/>
        </w:rPr>
        <w:t xml:space="preserve"> погоджується з тим, що розуміє всі ризики, пов'язані з неповідомленням або несвоєчасним повідомленням ним Банку щодо зміни </w:t>
      </w:r>
      <w:r w:rsidR="00EA2FF5" w:rsidRPr="00494E6B">
        <w:rPr>
          <w:rFonts w:ascii="Times New Roman" w:hAnsi="Times New Roman" w:cs="Times New Roman"/>
          <w:lang w:val="uk-UA"/>
        </w:rPr>
        <w:t>фінансового н</w:t>
      </w:r>
      <w:r w:rsidRPr="00494E6B">
        <w:rPr>
          <w:rFonts w:ascii="Times New Roman" w:hAnsi="Times New Roman" w:cs="Times New Roman"/>
          <w:lang w:val="uk-UA"/>
        </w:rPr>
        <w:t xml:space="preserve">омеру мобільного телефону. </w:t>
      </w:r>
      <w:r w:rsidR="00D13771" w:rsidRPr="00494E6B">
        <w:rPr>
          <w:rFonts w:ascii="Times New Roman" w:hAnsi="Times New Roman" w:cs="Times New Roman"/>
          <w:lang w:val="uk-UA"/>
        </w:rPr>
        <w:t>Клієнт</w:t>
      </w:r>
      <w:r w:rsidRPr="00494E6B">
        <w:rPr>
          <w:rFonts w:ascii="Times New Roman" w:hAnsi="Times New Roman" w:cs="Times New Roman"/>
          <w:lang w:val="uk-UA"/>
        </w:rPr>
        <w:t xml:space="preserve"> несе усю відповідальність, що може виникнути у зв'язку з відправленням Банком Коду підтвердження на невірний або недійсний чи втрачений </w:t>
      </w:r>
      <w:r w:rsidR="00D13771" w:rsidRPr="00494E6B">
        <w:rPr>
          <w:rFonts w:ascii="Times New Roman" w:hAnsi="Times New Roman" w:cs="Times New Roman"/>
          <w:lang w:val="uk-UA"/>
        </w:rPr>
        <w:t>фінансовий н</w:t>
      </w:r>
      <w:r w:rsidRPr="00494E6B">
        <w:rPr>
          <w:rFonts w:ascii="Times New Roman" w:hAnsi="Times New Roman" w:cs="Times New Roman"/>
          <w:lang w:val="uk-UA"/>
        </w:rPr>
        <w:t xml:space="preserve">омер мобільного телефону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w:t>
      </w:r>
    </w:p>
    <w:p w14:paraId="1C8D1613" w14:textId="0AFE81A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3.2.8.</w:t>
      </w:r>
      <w:r w:rsidRPr="00494E6B">
        <w:rPr>
          <w:rFonts w:ascii="Times New Roman" w:hAnsi="Times New Roman" w:cs="Times New Roman"/>
          <w:lang w:val="uk-UA"/>
        </w:rPr>
        <w:tab/>
        <w:t xml:space="preserve">не передавати третім особам конфіденційну інформацію про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(тобто інформацію, що може зашкодити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та/або Банку, зокрема, </w:t>
      </w:r>
      <w:proofErr w:type="spellStart"/>
      <w:r w:rsidRPr="00494E6B">
        <w:rPr>
          <w:rFonts w:ascii="Times New Roman" w:hAnsi="Times New Roman" w:cs="Times New Roman"/>
          <w:lang w:val="uk-UA"/>
        </w:rPr>
        <w:t>Лоrін</w:t>
      </w:r>
      <w:proofErr w:type="spellEnd"/>
      <w:r w:rsidRPr="00494E6B">
        <w:rPr>
          <w:rFonts w:ascii="Times New Roman" w:hAnsi="Times New Roman" w:cs="Times New Roman"/>
          <w:lang w:val="uk-UA"/>
        </w:rPr>
        <w:t xml:space="preserve">, будь-який Код підтвердження, та/або Пароль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тощо);</w:t>
      </w:r>
    </w:p>
    <w:p w14:paraId="6B94A2F4"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3.2.9. обладнати своє робоче місце (комп'ютер, мобільний телефон тощо) належними засобами антивірусного захисту;</w:t>
      </w:r>
    </w:p>
    <w:p w14:paraId="403C527E" w14:textId="0E7899DD" w:rsidR="007B05B0" w:rsidRPr="00494E6B" w:rsidRDefault="00AE7AC6" w:rsidP="00C71AF1">
      <w:pPr>
        <w:spacing w:after="0"/>
        <w:jc w:val="both"/>
        <w:rPr>
          <w:rFonts w:ascii="Times New Roman" w:hAnsi="Times New Roman" w:cs="Times New Roman"/>
          <w:lang w:val="uk-UA"/>
        </w:rPr>
      </w:pPr>
      <w:r w:rsidRPr="00494E6B">
        <w:rPr>
          <w:rFonts w:ascii="Times New Roman" w:hAnsi="Times New Roman" w:cs="Times New Roman"/>
          <w:lang w:val="uk-UA"/>
        </w:rPr>
        <w:t>3.2.1</w:t>
      </w:r>
      <w:r w:rsidR="00827BFE" w:rsidRPr="00494E6B">
        <w:rPr>
          <w:rFonts w:ascii="Times New Roman" w:hAnsi="Times New Roman" w:cs="Times New Roman"/>
          <w:lang w:val="uk-UA"/>
        </w:rPr>
        <w:t>0</w:t>
      </w:r>
      <w:r w:rsidR="007B05B0" w:rsidRPr="00494E6B">
        <w:rPr>
          <w:rFonts w:ascii="Times New Roman" w:hAnsi="Times New Roman" w:cs="Times New Roman"/>
          <w:lang w:val="uk-UA"/>
        </w:rPr>
        <w:t>. чітко розумі</w:t>
      </w:r>
      <w:r w:rsidR="006F797A" w:rsidRPr="00494E6B">
        <w:rPr>
          <w:rFonts w:ascii="Times New Roman" w:hAnsi="Times New Roman" w:cs="Times New Roman"/>
          <w:lang w:val="uk-UA"/>
        </w:rPr>
        <w:t>ти</w:t>
      </w:r>
      <w:r w:rsidR="007B05B0" w:rsidRPr="00494E6B">
        <w:rPr>
          <w:rFonts w:ascii="Times New Roman" w:hAnsi="Times New Roman" w:cs="Times New Roman"/>
          <w:lang w:val="uk-UA"/>
        </w:rPr>
        <w:t xml:space="preserve"> та усвідомлю</w:t>
      </w:r>
      <w:r w:rsidR="006F797A" w:rsidRPr="00494E6B">
        <w:rPr>
          <w:rFonts w:ascii="Times New Roman" w:hAnsi="Times New Roman" w:cs="Times New Roman"/>
          <w:lang w:val="uk-UA"/>
        </w:rPr>
        <w:t>вати</w:t>
      </w:r>
      <w:r w:rsidR="007B05B0" w:rsidRPr="00494E6B">
        <w:rPr>
          <w:rFonts w:ascii="Times New Roman" w:hAnsi="Times New Roman" w:cs="Times New Roman"/>
          <w:lang w:val="uk-UA"/>
        </w:rPr>
        <w:t xml:space="preserve"> всі ризики, пов'язані зі здійсненням доступу до </w:t>
      </w:r>
      <w:r w:rsidR="00A8216C" w:rsidRPr="00494E6B">
        <w:rPr>
          <w:rFonts w:ascii="Times New Roman" w:hAnsi="Times New Roman" w:cs="Times New Roman"/>
          <w:lang w:val="uk-UA"/>
        </w:rPr>
        <w:t>ІНТЕРНЕТ-БАНКІНГ</w:t>
      </w:r>
      <w:r w:rsidR="007B05B0" w:rsidRPr="00494E6B">
        <w:rPr>
          <w:rFonts w:ascii="Times New Roman" w:hAnsi="Times New Roman" w:cs="Times New Roman"/>
          <w:lang w:val="uk-UA"/>
        </w:rPr>
        <w:t xml:space="preserve"> через робоче місце (комп'ютер, мобільний телефон тощо), що необладнане засобами антивірусного захисту, та з тим, що несе всю відповідальність та звільняє Банк від будь-якої відповідальності, пов'язаної з відсутністю антивірусного захисту;</w:t>
      </w:r>
    </w:p>
    <w:p w14:paraId="65357C52" w14:textId="0003632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3.2.11.</w:t>
      </w:r>
      <w:r w:rsidRPr="00494E6B">
        <w:rPr>
          <w:rFonts w:ascii="Times New Roman" w:hAnsi="Times New Roman" w:cs="Times New Roman"/>
          <w:lang w:val="uk-UA"/>
        </w:rPr>
        <w:tab/>
        <w:t xml:space="preserve">перед здійсненням доступу до </w:t>
      </w:r>
      <w:r w:rsidR="00A8216C" w:rsidRPr="00494E6B">
        <w:rPr>
          <w:rFonts w:ascii="Times New Roman" w:hAnsi="Times New Roman" w:cs="Times New Roman"/>
          <w:lang w:val="uk-UA"/>
        </w:rPr>
        <w:t>ІНТЕРНЕТ-БАНКІНГ</w:t>
      </w:r>
      <w:r w:rsidR="00827BFE" w:rsidRPr="00494E6B">
        <w:rPr>
          <w:rFonts w:ascii="Times New Roman" w:hAnsi="Times New Roman" w:cs="Times New Roman"/>
          <w:lang w:val="uk-UA"/>
        </w:rPr>
        <w:t>У</w:t>
      </w:r>
      <w:r w:rsidRPr="00494E6B">
        <w:rPr>
          <w:rFonts w:ascii="Times New Roman" w:hAnsi="Times New Roman" w:cs="Times New Roman"/>
          <w:lang w:val="uk-UA"/>
        </w:rPr>
        <w:t xml:space="preserve"> перевіряти та переконатися, що:</w:t>
      </w:r>
    </w:p>
    <w:p w14:paraId="4FEF39BE" w14:textId="4D26C553" w:rsidR="007B05B0" w:rsidRPr="00494E6B" w:rsidRDefault="007B05B0" w:rsidP="006F797A">
      <w:pPr>
        <w:pStyle w:val="aa"/>
        <w:numPr>
          <w:ilvl w:val="0"/>
          <w:numId w:val="9"/>
        </w:numPr>
        <w:spacing w:after="0"/>
        <w:ind w:left="0" w:hanging="11"/>
        <w:jc w:val="both"/>
        <w:rPr>
          <w:rFonts w:ascii="Times New Roman" w:hAnsi="Times New Roman" w:cs="Times New Roman"/>
          <w:lang w:val="uk-UA"/>
        </w:rPr>
      </w:pPr>
      <w:r w:rsidRPr="00494E6B">
        <w:rPr>
          <w:rFonts w:ascii="Times New Roman" w:hAnsi="Times New Roman" w:cs="Times New Roman"/>
          <w:lang w:val="uk-UA"/>
        </w:rPr>
        <w:t>з'єднанн</w:t>
      </w:r>
      <w:r w:rsidR="00A052B7" w:rsidRPr="00494E6B">
        <w:rPr>
          <w:rFonts w:ascii="Times New Roman" w:hAnsi="Times New Roman" w:cs="Times New Roman"/>
          <w:lang w:val="uk-UA"/>
        </w:rPr>
        <w:t>я</w:t>
      </w:r>
      <w:r w:rsidRPr="00494E6B">
        <w:rPr>
          <w:rFonts w:ascii="Times New Roman" w:hAnsi="Times New Roman" w:cs="Times New Roman"/>
          <w:lang w:val="uk-UA"/>
        </w:rPr>
        <w:t xml:space="preserve"> комп'ютера (мобільного телефону, ноутбуку чи іншого портативного пристрою тощо)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з </w:t>
      </w:r>
      <w:r w:rsidR="00911F00" w:rsidRPr="00494E6B">
        <w:rPr>
          <w:rFonts w:ascii="Times New Roman" w:hAnsi="Times New Roman" w:cs="Times New Roman"/>
          <w:lang w:val="uk-UA"/>
        </w:rPr>
        <w:t>офіційним с</w:t>
      </w:r>
      <w:r w:rsidRPr="00494E6B">
        <w:rPr>
          <w:rFonts w:ascii="Times New Roman" w:hAnsi="Times New Roman" w:cs="Times New Roman"/>
          <w:lang w:val="uk-UA"/>
        </w:rPr>
        <w:t xml:space="preserve">айтом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активовано;</w:t>
      </w:r>
    </w:p>
    <w:p w14:paraId="278713B4" w14:textId="603FC948" w:rsidR="007B05B0" w:rsidRPr="00494E6B" w:rsidRDefault="007B05B0" w:rsidP="006F797A">
      <w:pPr>
        <w:pStyle w:val="aa"/>
        <w:numPr>
          <w:ilvl w:val="0"/>
          <w:numId w:val="9"/>
        </w:numPr>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в адресному рядку Браузера зазначена коректна адреса </w:t>
      </w:r>
      <w:r w:rsidR="00911F00" w:rsidRPr="00494E6B">
        <w:rPr>
          <w:rFonts w:ascii="Times New Roman" w:hAnsi="Times New Roman" w:cs="Times New Roman"/>
          <w:lang w:val="uk-UA"/>
        </w:rPr>
        <w:t>офіційного с</w:t>
      </w:r>
      <w:r w:rsidRPr="00494E6B">
        <w:rPr>
          <w:rFonts w:ascii="Times New Roman" w:hAnsi="Times New Roman" w:cs="Times New Roman"/>
          <w:lang w:val="uk-UA"/>
        </w:rPr>
        <w:t xml:space="preserve">айту </w:t>
      </w:r>
      <w:r w:rsidR="00A8216C" w:rsidRPr="00494E6B">
        <w:rPr>
          <w:rFonts w:ascii="Times New Roman" w:hAnsi="Times New Roman" w:cs="Times New Roman"/>
          <w:lang w:val="uk-UA"/>
        </w:rPr>
        <w:t>ІНТЕРНЕТ-БАНКІНГ</w:t>
      </w:r>
      <w:r w:rsidR="00827BFE" w:rsidRPr="00494E6B">
        <w:rPr>
          <w:rFonts w:ascii="Times New Roman" w:hAnsi="Times New Roman" w:cs="Times New Roman"/>
          <w:lang w:val="uk-UA"/>
        </w:rPr>
        <w:t>У</w:t>
      </w:r>
      <w:r w:rsidRPr="00494E6B">
        <w:rPr>
          <w:rFonts w:ascii="Times New Roman" w:hAnsi="Times New Roman" w:cs="Times New Roman"/>
          <w:lang w:val="uk-UA"/>
        </w:rPr>
        <w:t xml:space="preserve"> (</w:t>
      </w:r>
      <w:r w:rsidR="00827BFE" w:rsidRPr="00494E6B">
        <w:rPr>
          <w:rFonts w:ascii="Times New Roman" w:hAnsi="Times New Roman" w:cs="Times New Roman"/>
          <w:color w:val="0070C0"/>
          <w:lang w:val="uk-UA"/>
        </w:rPr>
        <w:t>https://my.creditwest.ua/ifobsPhysicalCreditWest/#/login/sign-in</w:t>
      </w:r>
      <w:r w:rsidRPr="00494E6B">
        <w:rPr>
          <w:rFonts w:ascii="Times New Roman" w:hAnsi="Times New Roman" w:cs="Times New Roman"/>
          <w:lang w:val="uk-UA"/>
        </w:rPr>
        <w:t>).</w:t>
      </w:r>
    </w:p>
    <w:p w14:paraId="040BA687" w14:textId="198E411B"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 Перед підтвердженням Електронного </w:t>
      </w:r>
      <w:r w:rsidR="00A052B7"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документу перевірити та переконатись, що </w:t>
      </w:r>
      <w:proofErr w:type="spellStart"/>
      <w:r w:rsidRPr="00494E6B">
        <w:rPr>
          <w:rFonts w:ascii="Times New Roman" w:hAnsi="Times New Roman" w:cs="Times New Roman"/>
          <w:lang w:val="uk-UA"/>
        </w:rPr>
        <w:t>SМS­повідомлення</w:t>
      </w:r>
      <w:proofErr w:type="spellEnd"/>
      <w:r w:rsidRPr="00494E6B">
        <w:rPr>
          <w:rFonts w:ascii="Times New Roman" w:hAnsi="Times New Roman" w:cs="Times New Roman"/>
          <w:lang w:val="uk-UA"/>
        </w:rPr>
        <w:t xml:space="preserve"> відправлено саме Банком </w:t>
      </w:r>
      <w:r w:rsidR="00827BFE" w:rsidRPr="00494E6B">
        <w:rPr>
          <w:rFonts w:ascii="Times New Roman" w:hAnsi="Times New Roman" w:cs="Times New Roman"/>
          <w:lang w:val="uk-UA"/>
        </w:rPr>
        <w:t>(відправником SMS-повідомлення є CREDITWEST).</w:t>
      </w:r>
    </w:p>
    <w:p w14:paraId="4E003D1E" w14:textId="1443C670"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3.2.12.</w:t>
      </w:r>
      <w:r w:rsidRPr="00494E6B">
        <w:rPr>
          <w:rFonts w:ascii="Times New Roman" w:hAnsi="Times New Roman" w:cs="Times New Roman"/>
          <w:lang w:val="uk-UA"/>
        </w:rPr>
        <w:tab/>
        <w:t>у разі недотримання (невикон</w:t>
      </w:r>
      <w:r w:rsidR="00734D31" w:rsidRPr="00494E6B">
        <w:rPr>
          <w:rFonts w:ascii="Times New Roman" w:hAnsi="Times New Roman" w:cs="Times New Roman"/>
          <w:lang w:val="uk-UA"/>
        </w:rPr>
        <w:t>ання) умов, визначених п.3.2.1</w:t>
      </w:r>
      <w:r w:rsidRPr="00494E6B">
        <w:rPr>
          <w:rFonts w:ascii="Times New Roman" w:hAnsi="Times New Roman" w:cs="Times New Roman"/>
          <w:lang w:val="uk-UA"/>
        </w:rPr>
        <w:t xml:space="preserve">1. не здійснювати доступ до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 xml:space="preserve"> та </w:t>
      </w:r>
      <w:r w:rsidR="00DC3285" w:rsidRPr="00494E6B">
        <w:rPr>
          <w:rFonts w:ascii="Times New Roman" w:hAnsi="Times New Roman" w:cs="Times New Roman"/>
          <w:lang w:val="uk-UA"/>
        </w:rPr>
        <w:t xml:space="preserve">не </w:t>
      </w:r>
      <w:r w:rsidRPr="00494E6B">
        <w:rPr>
          <w:rFonts w:ascii="Times New Roman" w:hAnsi="Times New Roman" w:cs="Times New Roman"/>
          <w:lang w:val="uk-UA"/>
        </w:rPr>
        <w:t>підтвердж</w:t>
      </w:r>
      <w:r w:rsidR="00DC3285" w:rsidRPr="00494E6B">
        <w:rPr>
          <w:rFonts w:ascii="Times New Roman" w:hAnsi="Times New Roman" w:cs="Times New Roman"/>
          <w:lang w:val="uk-UA"/>
        </w:rPr>
        <w:t>увати</w:t>
      </w:r>
      <w:r w:rsidRPr="00494E6B">
        <w:rPr>
          <w:rFonts w:ascii="Times New Roman" w:hAnsi="Times New Roman" w:cs="Times New Roman"/>
          <w:lang w:val="uk-UA"/>
        </w:rPr>
        <w:t xml:space="preserve"> Електронн</w:t>
      </w:r>
      <w:r w:rsidR="00DC3285" w:rsidRPr="00494E6B">
        <w:rPr>
          <w:rFonts w:ascii="Times New Roman" w:hAnsi="Times New Roman" w:cs="Times New Roman"/>
          <w:lang w:val="uk-UA"/>
        </w:rPr>
        <w:t>ий</w:t>
      </w:r>
      <w:r w:rsidRPr="00494E6B">
        <w:rPr>
          <w:rFonts w:ascii="Times New Roman" w:hAnsi="Times New Roman" w:cs="Times New Roman"/>
          <w:lang w:val="uk-UA"/>
        </w:rPr>
        <w:t xml:space="preserve"> </w:t>
      </w:r>
      <w:r w:rsidR="00A052B7" w:rsidRPr="00494E6B">
        <w:rPr>
          <w:rFonts w:ascii="Times New Roman" w:hAnsi="Times New Roman" w:cs="Times New Roman"/>
          <w:lang w:val="uk-UA"/>
        </w:rPr>
        <w:t>платіжн</w:t>
      </w:r>
      <w:r w:rsidR="00DC3285" w:rsidRPr="00494E6B">
        <w:rPr>
          <w:rFonts w:ascii="Times New Roman" w:hAnsi="Times New Roman" w:cs="Times New Roman"/>
          <w:lang w:val="uk-UA"/>
        </w:rPr>
        <w:t>ий</w:t>
      </w:r>
      <w:r w:rsidRPr="00494E6B">
        <w:rPr>
          <w:rFonts w:ascii="Times New Roman" w:hAnsi="Times New Roman" w:cs="Times New Roman"/>
          <w:lang w:val="uk-UA"/>
        </w:rPr>
        <w:t xml:space="preserve"> документ. У разі виникнення будь-яких підозр щодо недотримання (невиконання) умов, визначених п.3.2.11., а також у разі надходження до </w:t>
      </w:r>
      <w:r w:rsidR="00734D31" w:rsidRPr="00494E6B">
        <w:rPr>
          <w:rFonts w:ascii="Times New Roman" w:hAnsi="Times New Roman" w:cs="Times New Roman"/>
          <w:lang w:val="uk-UA"/>
        </w:rPr>
        <w:t>Клієнта</w:t>
      </w:r>
      <w:r w:rsidRPr="00494E6B">
        <w:rPr>
          <w:rFonts w:ascii="Times New Roman" w:hAnsi="Times New Roman" w:cs="Times New Roman"/>
          <w:lang w:val="uk-UA"/>
        </w:rPr>
        <w:t xml:space="preserve"> запиту від будь-якої особи (в тому числі від Банку загалом або від окремого працівника Банку) щодо розкриття (повідомлення, передачі тощо)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Ідентифікаційних даних, зокрема Паролю для входу, та/або Коду підтвердження, повідомити про це Банк, звернувшись за телефоном, зазначеними в п. 3.2.3</w:t>
      </w:r>
      <w:r w:rsidR="00734D31" w:rsidRPr="00494E6B">
        <w:rPr>
          <w:rFonts w:ascii="Times New Roman" w:hAnsi="Times New Roman" w:cs="Times New Roman"/>
          <w:lang w:val="uk-UA"/>
        </w:rPr>
        <w:t xml:space="preserve"> цього Договору</w:t>
      </w:r>
      <w:r w:rsidR="000B58B7" w:rsidRPr="00494E6B">
        <w:rPr>
          <w:rFonts w:ascii="Times New Roman" w:hAnsi="Times New Roman" w:cs="Times New Roman"/>
          <w:lang w:val="uk-UA"/>
        </w:rPr>
        <w:t>, та :</w:t>
      </w:r>
    </w:p>
    <w:p w14:paraId="7320916C" w14:textId="70DAE93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а) негайно заблокувати свій доступ до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 якщо К</w:t>
      </w:r>
      <w:r w:rsidR="00734D31" w:rsidRPr="00494E6B">
        <w:rPr>
          <w:rFonts w:ascii="Times New Roman" w:hAnsi="Times New Roman" w:cs="Times New Roman"/>
          <w:lang w:val="uk-UA"/>
        </w:rPr>
        <w:t>лієнту</w:t>
      </w:r>
      <w:r w:rsidRPr="00494E6B">
        <w:rPr>
          <w:rFonts w:ascii="Times New Roman" w:hAnsi="Times New Roman" w:cs="Times New Roman"/>
          <w:lang w:val="uk-UA"/>
        </w:rPr>
        <w:t xml:space="preserve"> невідомо місце знаходження </w:t>
      </w:r>
      <w:r w:rsidR="00477399" w:rsidRPr="00494E6B">
        <w:rPr>
          <w:rFonts w:ascii="Times New Roman" w:hAnsi="Times New Roman" w:cs="Times New Roman"/>
          <w:lang w:val="uk-UA"/>
        </w:rPr>
        <w:t xml:space="preserve">фінансового </w:t>
      </w:r>
      <w:r w:rsidRPr="00494E6B">
        <w:rPr>
          <w:rFonts w:ascii="Times New Roman" w:hAnsi="Times New Roman" w:cs="Times New Roman"/>
          <w:lang w:val="uk-UA"/>
        </w:rPr>
        <w:t>мобільного телефону,</w:t>
      </w:r>
      <w:r w:rsidR="00734D31" w:rsidRPr="00494E6B">
        <w:rPr>
          <w:rFonts w:ascii="Times New Roman" w:hAnsi="Times New Roman" w:cs="Times New Roman"/>
          <w:lang w:val="uk-UA"/>
        </w:rPr>
        <w:t xml:space="preserve"> </w:t>
      </w:r>
      <w:r w:rsidRPr="00494E6B">
        <w:rPr>
          <w:rFonts w:ascii="Times New Roman" w:hAnsi="Times New Roman" w:cs="Times New Roman"/>
          <w:lang w:val="uk-UA"/>
        </w:rPr>
        <w:t>номер якого було визначено К</w:t>
      </w:r>
      <w:r w:rsidR="00734D31" w:rsidRPr="00494E6B">
        <w:rPr>
          <w:rFonts w:ascii="Times New Roman" w:hAnsi="Times New Roman" w:cs="Times New Roman"/>
          <w:lang w:val="uk-UA"/>
        </w:rPr>
        <w:t>лієнтом</w:t>
      </w:r>
      <w:r w:rsidRPr="00494E6B">
        <w:rPr>
          <w:rFonts w:ascii="Times New Roman" w:hAnsi="Times New Roman" w:cs="Times New Roman"/>
          <w:lang w:val="uk-UA"/>
        </w:rPr>
        <w:t xml:space="preserve"> при наданні йому доступу до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w:t>
      </w:r>
    </w:p>
    <w:p w14:paraId="4377D3E5" w14:textId="0720803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lastRenderedPageBreak/>
        <w:t xml:space="preserve">б) на першу вимогу Банку надати належним чином оформлені документи на підтвердження Електронних </w:t>
      </w:r>
      <w:r w:rsidR="004E0799" w:rsidRPr="00494E6B">
        <w:rPr>
          <w:rFonts w:ascii="Times New Roman" w:hAnsi="Times New Roman" w:cs="Times New Roman"/>
          <w:lang w:val="uk-UA"/>
        </w:rPr>
        <w:t>платіжних</w:t>
      </w:r>
      <w:r w:rsidRPr="00494E6B">
        <w:rPr>
          <w:rFonts w:ascii="Times New Roman" w:hAnsi="Times New Roman" w:cs="Times New Roman"/>
          <w:lang w:val="uk-UA"/>
        </w:rPr>
        <w:t xml:space="preserve"> документів, що попередньо були передані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до Банку за допомогою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 xml:space="preserve">, а також надати додаткову інформацію та відповідні документи щодо операцій </w:t>
      </w:r>
      <w:r w:rsidR="00734D31" w:rsidRPr="00494E6B">
        <w:rPr>
          <w:rFonts w:ascii="Times New Roman" w:hAnsi="Times New Roman" w:cs="Times New Roman"/>
          <w:lang w:val="uk-UA"/>
        </w:rPr>
        <w:t>Клієнта</w:t>
      </w:r>
      <w:r w:rsidRPr="00494E6B">
        <w:rPr>
          <w:rFonts w:ascii="Times New Roman" w:hAnsi="Times New Roman" w:cs="Times New Roman"/>
          <w:lang w:val="uk-UA"/>
        </w:rPr>
        <w:t>.</w:t>
      </w:r>
    </w:p>
    <w:p w14:paraId="6708D52D" w14:textId="19E0140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3.2.13.</w:t>
      </w:r>
      <w:r w:rsidRPr="00494E6B">
        <w:rPr>
          <w:rFonts w:ascii="Times New Roman" w:hAnsi="Times New Roman" w:cs="Times New Roman"/>
          <w:lang w:val="uk-UA"/>
        </w:rPr>
        <w:tab/>
        <w:t xml:space="preserve">не здійснювати в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 xml:space="preserve"> дії, шо можуть призвести до неможливості іншими клієнтами постійно або тимчасово використовувати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У разі порушення Клієнтом даного зобов'язання, він зобов'язаний відшкодувати Банку та іншим клієнтам матеріальні та/або моральні збитки, спричинені відповідними діями Клієнта;</w:t>
      </w:r>
    </w:p>
    <w:p w14:paraId="58E70925" w14:textId="46860453"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3.2.14.</w:t>
      </w:r>
      <w:r w:rsidRPr="00494E6B">
        <w:rPr>
          <w:rFonts w:ascii="Times New Roman" w:hAnsi="Times New Roman" w:cs="Times New Roman"/>
          <w:lang w:val="uk-UA"/>
        </w:rPr>
        <w:tab/>
        <w:t xml:space="preserve">дотримуватись Регламенту роботи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який викладений в Додатку 1</w:t>
      </w:r>
      <w:r w:rsidR="00734D31" w:rsidRPr="00494E6B">
        <w:rPr>
          <w:rFonts w:ascii="Times New Roman" w:hAnsi="Times New Roman" w:cs="Times New Roman"/>
          <w:lang w:val="uk-UA"/>
        </w:rPr>
        <w:t xml:space="preserve"> до цього Договору</w:t>
      </w:r>
      <w:r w:rsidRPr="00494E6B">
        <w:rPr>
          <w:rFonts w:ascii="Times New Roman" w:hAnsi="Times New Roman" w:cs="Times New Roman"/>
          <w:lang w:val="uk-UA"/>
        </w:rPr>
        <w:t>;</w:t>
      </w:r>
    </w:p>
    <w:p w14:paraId="3256BC90" w14:textId="306FEC2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3.2.15.</w:t>
      </w:r>
      <w:r w:rsidRPr="00494E6B">
        <w:rPr>
          <w:rFonts w:ascii="Times New Roman" w:hAnsi="Times New Roman" w:cs="Times New Roman"/>
          <w:lang w:val="uk-UA"/>
        </w:rPr>
        <w:tab/>
        <w:t xml:space="preserve">забезпечити дотримання для роботи із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ОМ</w:t>
      </w:r>
      <w:r w:rsidRPr="00494E6B">
        <w:rPr>
          <w:rFonts w:ascii="Times New Roman" w:hAnsi="Times New Roman" w:cs="Times New Roman"/>
          <w:lang w:val="uk-UA"/>
        </w:rPr>
        <w:t xml:space="preserve"> необхідних для роботи вимог викладених в Додатку</w:t>
      </w:r>
      <w:r w:rsidR="00827BFE" w:rsidRPr="00494E6B">
        <w:rPr>
          <w:rFonts w:ascii="Times New Roman" w:hAnsi="Times New Roman" w:cs="Times New Roman"/>
          <w:lang w:val="uk-UA"/>
        </w:rPr>
        <w:t xml:space="preserve"> </w:t>
      </w:r>
      <w:r w:rsidRPr="00494E6B">
        <w:rPr>
          <w:rFonts w:ascii="Times New Roman" w:hAnsi="Times New Roman" w:cs="Times New Roman"/>
          <w:lang w:val="uk-UA"/>
        </w:rPr>
        <w:t>2</w:t>
      </w:r>
      <w:r w:rsidR="00734D31" w:rsidRPr="00494E6B">
        <w:rPr>
          <w:rFonts w:ascii="Times New Roman" w:hAnsi="Times New Roman" w:cs="Times New Roman"/>
          <w:lang w:val="uk-UA"/>
        </w:rPr>
        <w:t xml:space="preserve"> до цього Договору</w:t>
      </w:r>
      <w:r w:rsidRPr="00494E6B">
        <w:rPr>
          <w:rFonts w:ascii="Times New Roman" w:hAnsi="Times New Roman" w:cs="Times New Roman"/>
          <w:lang w:val="uk-UA"/>
        </w:rPr>
        <w:t>;</w:t>
      </w:r>
    </w:p>
    <w:p w14:paraId="448CBE46"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3.2.16.</w:t>
      </w:r>
      <w:r w:rsidRPr="00494E6B">
        <w:rPr>
          <w:rFonts w:ascii="Times New Roman" w:hAnsi="Times New Roman" w:cs="Times New Roman"/>
          <w:lang w:val="uk-UA"/>
        </w:rPr>
        <w:tab/>
        <w:t>регулярно протягом дня перевіряти стан рахунку з урахуванням відправлених платежів. У разі невідповідності відправлених і проведених платежів негайно припинити роботу в системі до з'ясування обставин та повідомити Банк про виявлені розбіжності.</w:t>
      </w:r>
    </w:p>
    <w:p w14:paraId="6014CBB0" w14:textId="35508B5F" w:rsidR="00A43496"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3.2.17.</w:t>
      </w:r>
      <w:r w:rsidRPr="00494E6B">
        <w:rPr>
          <w:rFonts w:ascii="Times New Roman" w:hAnsi="Times New Roman" w:cs="Times New Roman"/>
          <w:lang w:val="uk-UA"/>
        </w:rPr>
        <w:tab/>
        <w:t xml:space="preserve">здійснювати оплату послуг з надання доступу до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00A43496" w:rsidRPr="00494E6B">
        <w:rPr>
          <w:rFonts w:ascii="Times New Roman" w:hAnsi="Times New Roman" w:cs="Times New Roman"/>
          <w:lang w:val="uk-UA"/>
        </w:rPr>
        <w:t xml:space="preserve"> згідно</w:t>
      </w:r>
      <w:r w:rsidRPr="00494E6B">
        <w:rPr>
          <w:rFonts w:ascii="Times New Roman" w:hAnsi="Times New Roman" w:cs="Times New Roman"/>
          <w:lang w:val="uk-UA"/>
        </w:rPr>
        <w:t xml:space="preserve"> Тариф</w:t>
      </w:r>
      <w:r w:rsidR="00A43496" w:rsidRPr="00494E6B">
        <w:rPr>
          <w:rFonts w:ascii="Times New Roman" w:hAnsi="Times New Roman" w:cs="Times New Roman"/>
          <w:lang w:val="uk-UA"/>
        </w:rPr>
        <w:t>ів</w:t>
      </w:r>
      <w:r w:rsidRPr="00494E6B">
        <w:rPr>
          <w:rFonts w:ascii="Times New Roman" w:hAnsi="Times New Roman" w:cs="Times New Roman"/>
          <w:lang w:val="uk-UA"/>
        </w:rPr>
        <w:t xml:space="preserve"> Банку, а також здійснювати</w:t>
      </w:r>
      <w:r w:rsidR="00734D31" w:rsidRPr="00494E6B">
        <w:rPr>
          <w:rFonts w:ascii="Times New Roman" w:hAnsi="Times New Roman" w:cs="Times New Roman"/>
          <w:lang w:val="uk-UA"/>
        </w:rPr>
        <w:t xml:space="preserve"> </w:t>
      </w:r>
      <w:r w:rsidRPr="00494E6B">
        <w:rPr>
          <w:rFonts w:ascii="Times New Roman" w:hAnsi="Times New Roman" w:cs="Times New Roman"/>
          <w:lang w:val="uk-UA"/>
        </w:rPr>
        <w:t xml:space="preserve">оплату банківських послуг, наданих за допомогою </w:t>
      </w:r>
      <w:r w:rsidR="00A8216C" w:rsidRPr="00494E6B">
        <w:rPr>
          <w:rFonts w:ascii="Times New Roman" w:hAnsi="Times New Roman" w:cs="Times New Roman"/>
          <w:lang w:val="uk-UA"/>
        </w:rPr>
        <w:t>ІНТЕРНЕТ-БАНКІНГ</w:t>
      </w:r>
      <w:r w:rsidR="00734D31" w:rsidRPr="00494E6B">
        <w:rPr>
          <w:rFonts w:ascii="Times New Roman" w:hAnsi="Times New Roman" w:cs="Times New Roman"/>
          <w:lang w:val="uk-UA"/>
        </w:rPr>
        <w:t>У</w:t>
      </w:r>
      <w:r w:rsidRPr="00494E6B">
        <w:rPr>
          <w:rFonts w:ascii="Times New Roman" w:hAnsi="Times New Roman" w:cs="Times New Roman"/>
          <w:lang w:val="uk-UA"/>
        </w:rPr>
        <w:t xml:space="preserve"> відповідно до чинних</w:t>
      </w:r>
      <w:r w:rsidR="00A43496" w:rsidRPr="00494E6B">
        <w:rPr>
          <w:rFonts w:ascii="Times New Roman" w:hAnsi="Times New Roman" w:cs="Times New Roman"/>
          <w:lang w:val="uk-UA"/>
        </w:rPr>
        <w:t>,</w:t>
      </w:r>
      <w:r w:rsidRPr="00494E6B">
        <w:rPr>
          <w:rFonts w:ascii="Times New Roman" w:hAnsi="Times New Roman" w:cs="Times New Roman"/>
          <w:lang w:val="uk-UA"/>
        </w:rPr>
        <w:t xml:space="preserve"> на момент надання Банком відповідної</w:t>
      </w:r>
      <w:r w:rsidR="00AC52E1" w:rsidRPr="00494E6B">
        <w:rPr>
          <w:rFonts w:ascii="Times New Roman" w:hAnsi="Times New Roman" w:cs="Times New Roman"/>
          <w:lang w:val="uk-UA"/>
        </w:rPr>
        <w:t xml:space="preserve"> </w:t>
      </w:r>
      <w:r w:rsidRPr="00494E6B">
        <w:rPr>
          <w:rFonts w:ascii="Times New Roman" w:hAnsi="Times New Roman" w:cs="Times New Roman"/>
          <w:lang w:val="uk-UA"/>
        </w:rPr>
        <w:t>банківської послуги</w:t>
      </w:r>
      <w:r w:rsidR="00A43496" w:rsidRPr="00494E6B">
        <w:rPr>
          <w:rFonts w:ascii="Times New Roman" w:hAnsi="Times New Roman" w:cs="Times New Roman"/>
          <w:lang w:val="uk-UA"/>
        </w:rPr>
        <w:t>,</w:t>
      </w:r>
      <w:r w:rsidRPr="00494E6B">
        <w:rPr>
          <w:rFonts w:ascii="Times New Roman" w:hAnsi="Times New Roman" w:cs="Times New Roman"/>
          <w:lang w:val="uk-UA"/>
        </w:rPr>
        <w:t xml:space="preserve"> Тарифів Банку.</w:t>
      </w:r>
    </w:p>
    <w:p w14:paraId="15E59184" w14:textId="6DFF9BA4" w:rsidR="007B05B0" w:rsidRPr="00494E6B" w:rsidRDefault="007B05B0" w:rsidP="00A43496">
      <w:pPr>
        <w:pStyle w:val="aa"/>
        <w:numPr>
          <w:ilvl w:val="2"/>
          <w:numId w:val="27"/>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Укладанням </w:t>
      </w:r>
      <w:r w:rsidR="00014D40"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 К</w:t>
      </w:r>
      <w:r w:rsidR="00014D40" w:rsidRPr="00494E6B">
        <w:rPr>
          <w:rFonts w:ascii="Times New Roman" w:hAnsi="Times New Roman" w:cs="Times New Roman"/>
          <w:lang w:val="uk-UA"/>
        </w:rPr>
        <w:t>лієнт</w:t>
      </w:r>
      <w:r w:rsidRPr="00494E6B">
        <w:rPr>
          <w:rFonts w:ascii="Times New Roman" w:hAnsi="Times New Roman" w:cs="Times New Roman"/>
          <w:lang w:val="uk-UA"/>
        </w:rPr>
        <w:t xml:space="preserve"> безвідклично доручає, а </w:t>
      </w:r>
      <w:r w:rsidR="00734D31" w:rsidRPr="00494E6B">
        <w:rPr>
          <w:rFonts w:ascii="Times New Roman" w:hAnsi="Times New Roman" w:cs="Times New Roman"/>
          <w:lang w:val="uk-UA"/>
        </w:rPr>
        <w:t xml:space="preserve">Банк здійснює списання коштів з </w:t>
      </w:r>
      <w:r w:rsidR="005F092E" w:rsidRPr="00494E6B">
        <w:rPr>
          <w:rFonts w:ascii="Times New Roman" w:hAnsi="Times New Roman" w:cs="Times New Roman"/>
          <w:lang w:val="uk-UA"/>
        </w:rPr>
        <w:t>поточних рахунків Клієнта, відкритих у Банку,</w:t>
      </w:r>
      <w:r w:rsidR="00734D31" w:rsidRPr="00494E6B">
        <w:rPr>
          <w:rFonts w:ascii="Times New Roman" w:hAnsi="Times New Roman" w:cs="Times New Roman"/>
          <w:lang w:val="uk-UA"/>
        </w:rPr>
        <w:t xml:space="preserve"> на підставі платіжних інструкцій Клієнта/стягувачів/отримувачів, які визначені чинним законодавством, а також на підставі платіжних документів Банку про списання коштів із застосуванням прямого дебетового переказу для погашення заборгованості Клієнта перед Банком за цим Договором або за іншими договорами, укладеними між Клієнтом та Банком. Банк здійснює списання коштів з Рахунку також і в інших випадках, передбачених </w:t>
      </w:r>
      <w:r w:rsidR="005F092E" w:rsidRPr="00494E6B">
        <w:rPr>
          <w:rFonts w:ascii="Times New Roman" w:hAnsi="Times New Roman" w:cs="Times New Roman"/>
          <w:lang w:val="uk-UA"/>
        </w:rPr>
        <w:t xml:space="preserve">цим </w:t>
      </w:r>
      <w:r w:rsidR="00734D31" w:rsidRPr="00494E6B">
        <w:rPr>
          <w:rFonts w:ascii="Times New Roman" w:hAnsi="Times New Roman" w:cs="Times New Roman"/>
          <w:lang w:val="uk-UA"/>
        </w:rPr>
        <w:t>Договор</w:t>
      </w:r>
      <w:r w:rsidR="005F092E" w:rsidRPr="00494E6B">
        <w:rPr>
          <w:rFonts w:ascii="Times New Roman" w:hAnsi="Times New Roman" w:cs="Times New Roman"/>
          <w:lang w:val="uk-UA"/>
        </w:rPr>
        <w:t>ом</w:t>
      </w:r>
      <w:r w:rsidR="00734D31" w:rsidRPr="00494E6B">
        <w:rPr>
          <w:rFonts w:ascii="Times New Roman" w:hAnsi="Times New Roman" w:cs="Times New Roman"/>
          <w:lang w:val="uk-UA"/>
        </w:rPr>
        <w:t xml:space="preserve">, зокрема, для виконання доручень Клієнта,  </w:t>
      </w:r>
      <w:r w:rsidRPr="00494E6B">
        <w:rPr>
          <w:rFonts w:ascii="Times New Roman" w:hAnsi="Times New Roman" w:cs="Times New Roman"/>
          <w:lang w:val="uk-UA"/>
        </w:rPr>
        <w:t xml:space="preserve"> оплати доступу до </w:t>
      </w:r>
      <w:r w:rsidR="00A8216C" w:rsidRPr="00494E6B">
        <w:rPr>
          <w:rFonts w:ascii="Times New Roman" w:hAnsi="Times New Roman" w:cs="Times New Roman"/>
          <w:lang w:val="uk-UA"/>
        </w:rPr>
        <w:t>ІНТЕРНЕТ-БАНКІНГ</w:t>
      </w:r>
      <w:r w:rsidR="005F092E" w:rsidRPr="00494E6B">
        <w:rPr>
          <w:rFonts w:ascii="Times New Roman" w:hAnsi="Times New Roman" w:cs="Times New Roman"/>
          <w:lang w:val="uk-UA"/>
        </w:rPr>
        <w:t>У</w:t>
      </w:r>
      <w:r w:rsidRPr="00494E6B">
        <w:rPr>
          <w:rFonts w:ascii="Times New Roman" w:hAnsi="Times New Roman" w:cs="Times New Roman"/>
          <w:lang w:val="uk-UA"/>
        </w:rPr>
        <w:t xml:space="preserve"> та/або наданих за допомогою </w:t>
      </w:r>
      <w:r w:rsidR="005F092E"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 xml:space="preserve">банківських послуг. </w:t>
      </w:r>
    </w:p>
    <w:p w14:paraId="0B3DC408" w14:textId="4200E537" w:rsidR="008D079E" w:rsidRPr="00494E6B" w:rsidRDefault="008D079E" w:rsidP="008D079E">
      <w:pPr>
        <w:spacing w:after="0"/>
        <w:jc w:val="both"/>
        <w:rPr>
          <w:rFonts w:ascii="Times New Roman" w:hAnsi="Times New Roman" w:cs="Times New Roman"/>
          <w:lang w:val="uk-UA"/>
        </w:rPr>
      </w:pPr>
      <w:r w:rsidRPr="00494E6B">
        <w:rPr>
          <w:rFonts w:ascii="Times New Roman" w:hAnsi="Times New Roman" w:cs="Times New Roman"/>
          <w:lang w:val="uk-UA"/>
        </w:rPr>
        <w:t xml:space="preserve">3.2.18. </w:t>
      </w:r>
      <w:r w:rsidR="00584FF5" w:rsidRPr="00494E6B">
        <w:rPr>
          <w:rFonts w:ascii="Times New Roman" w:hAnsi="Times New Roman" w:cs="Times New Roman"/>
          <w:lang w:val="uk-UA"/>
        </w:rPr>
        <w:t>н</w:t>
      </w:r>
      <w:r w:rsidRPr="00494E6B">
        <w:rPr>
          <w:rFonts w:ascii="Times New Roman" w:hAnsi="Times New Roman" w:cs="Times New Roman"/>
          <w:lang w:val="uk-UA"/>
        </w:rPr>
        <w:t>а вимогу Банку надати</w:t>
      </w:r>
      <w:r w:rsidR="00320180" w:rsidRPr="00494E6B">
        <w:rPr>
          <w:rFonts w:ascii="Times New Roman" w:hAnsi="Times New Roman" w:cs="Times New Roman"/>
          <w:lang w:val="uk-UA"/>
        </w:rPr>
        <w:t xml:space="preserve"> всі</w:t>
      </w:r>
      <w:r w:rsidRPr="00494E6B">
        <w:rPr>
          <w:rFonts w:ascii="Times New Roman" w:hAnsi="Times New Roman" w:cs="Times New Roman"/>
          <w:lang w:val="uk-UA"/>
        </w:rPr>
        <w:t xml:space="preserve"> документи і відомості, необхідні для з'ясування особи, суті діяльності, фінансового стану</w:t>
      </w:r>
      <w:r w:rsidR="0041262F" w:rsidRPr="00494E6B">
        <w:rPr>
          <w:rFonts w:ascii="Times New Roman" w:hAnsi="Times New Roman" w:cs="Times New Roman"/>
          <w:lang w:val="uk-UA"/>
        </w:rPr>
        <w:t xml:space="preserve"> Клієнта</w:t>
      </w:r>
      <w:r w:rsidR="00320180" w:rsidRPr="00494E6B">
        <w:rPr>
          <w:rFonts w:ascii="Times New Roman" w:hAnsi="Times New Roman" w:cs="Times New Roman"/>
          <w:lang w:val="uk-UA"/>
        </w:rPr>
        <w:t>, джерел пох</w:t>
      </w:r>
      <w:r w:rsidR="00CA2C7E" w:rsidRPr="00494E6B">
        <w:rPr>
          <w:rFonts w:ascii="Times New Roman" w:hAnsi="Times New Roman" w:cs="Times New Roman"/>
          <w:lang w:val="uk-UA"/>
        </w:rPr>
        <w:t>одження коштів та необхідних док</w:t>
      </w:r>
      <w:r w:rsidR="00320180" w:rsidRPr="00494E6B">
        <w:rPr>
          <w:rFonts w:ascii="Times New Roman" w:hAnsi="Times New Roman" w:cs="Times New Roman"/>
          <w:lang w:val="uk-UA"/>
        </w:rPr>
        <w:t>ументі</w:t>
      </w:r>
      <w:r w:rsidR="00CA2C7E" w:rsidRPr="00494E6B">
        <w:rPr>
          <w:rFonts w:ascii="Times New Roman" w:hAnsi="Times New Roman" w:cs="Times New Roman"/>
          <w:lang w:val="uk-UA"/>
        </w:rPr>
        <w:t>в та пояснень під здійснені фінансові операції</w:t>
      </w:r>
      <w:r w:rsidRPr="00494E6B">
        <w:rPr>
          <w:rFonts w:ascii="Times New Roman" w:hAnsi="Times New Roman" w:cs="Times New Roman"/>
          <w:lang w:val="uk-UA"/>
        </w:rPr>
        <w:t>. У</w:t>
      </w:r>
      <w:r w:rsidR="00CA2C7E" w:rsidRPr="00494E6B">
        <w:rPr>
          <w:rFonts w:ascii="Times New Roman" w:hAnsi="Times New Roman" w:cs="Times New Roman"/>
          <w:lang w:val="uk-UA"/>
        </w:rPr>
        <w:t xml:space="preserve"> </w:t>
      </w:r>
      <w:r w:rsidRPr="00494E6B">
        <w:rPr>
          <w:rFonts w:ascii="Times New Roman" w:hAnsi="Times New Roman" w:cs="Times New Roman"/>
          <w:lang w:val="uk-UA"/>
        </w:rPr>
        <w:t>разі ненадання Клієнтом необхідних документів чи відомостей або умисного надання неправдивих відомостей щодо себе, Банк має право відмовити  Клієнту  в його обслуговуванні в порядку, що передбачений чинним законодавством України та договорами, що укладенні Клієнтом із Банком.</w:t>
      </w:r>
    </w:p>
    <w:p w14:paraId="18A217D7" w14:textId="77777777" w:rsidR="00827BFE" w:rsidRPr="00494E6B" w:rsidRDefault="00827BFE" w:rsidP="00C71AF1">
      <w:pPr>
        <w:spacing w:after="0"/>
        <w:jc w:val="both"/>
        <w:rPr>
          <w:rFonts w:ascii="Times New Roman" w:hAnsi="Times New Roman" w:cs="Times New Roman"/>
          <w:lang w:val="uk-UA"/>
        </w:rPr>
      </w:pPr>
    </w:p>
    <w:p w14:paraId="230C3ED6"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4.</w:t>
      </w:r>
      <w:r w:rsidRPr="00494E6B">
        <w:rPr>
          <w:rFonts w:ascii="Times New Roman" w:hAnsi="Times New Roman" w:cs="Times New Roman"/>
          <w:b/>
          <w:lang w:val="uk-UA"/>
        </w:rPr>
        <w:tab/>
        <w:t>ПРАВА СТОРІН</w:t>
      </w:r>
    </w:p>
    <w:p w14:paraId="27D34EF7"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w:t>
      </w:r>
      <w:r w:rsidRPr="00494E6B">
        <w:rPr>
          <w:rFonts w:ascii="Times New Roman" w:hAnsi="Times New Roman" w:cs="Times New Roman"/>
          <w:lang w:val="uk-UA"/>
        </w:rPr>
        <w:tab/>
      </w:r>
      <w:r w:rsidRPr="00494E6B">
        <w:rPr>
          <w:rFonts w:ascii="Times New Roman" w:hAnsi="Times New Roman" w:cs="Times New Roman"/>
          <w:b/>
          <w:lang w:val="uk-UA"/>
        </w:rPr>
        <w:t>Банк має право</w:t>
      </w:r>
      <w:r w:rsidRPr="00494E6B">
        <w:rPr>
          <w:rFonts w:ascii="Times New Roman" w:hAnsi="Times New Roman" w:cs="Times New Roman"/>
          <w:lang w:val="uk-UA"/>
        </w:rPr>
        <w:t>:</w:t>
      </w:r>
    </w:p>
    <w:p w14:paraId="70892E8C" w14:textId="14A808F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4.1.1.</w:t>
      </w:r>
      <w:r w:rsidRPr="00494E6B">
        <w:rPr>
          <w:rFonts w:ascii="Times New Roman" w:hAnsi="Times New Roman" w:cs="Times New Roman"/>
          <w:lang w:val="uk-UA"/>
        </w:rPr>
        <w:tab/>
        <w:t xml:space="preserve">на виконання зобов'язань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за </w:t>
      </w:r>
      <w:r w:rsidR="00014D40" w:rsidRPr="00494E6B">
        <w:rPr>
          <w:rFonts w:ascii="Times New Roman" w:hAnsi="Times New Roman" w:cs="Times New Roman"/>
          <w:lang w:val="uk-UA"/>
        </w:rPr>
        <w:t xml:space="preserve">цим </w:t>
      </w:r>
      <w:r w:rsidRPr="00494E6B">
        <w:rPr>
          <w:rFonts w:ascii="Times New Roman" w:hAnsi="Times New Roman" w:cs="Times New Roman"/>
          <w:lang w:val="uk-UA"/>
        </w:rPr>
        <w:t xml:space="preserve">Договором здійснювати </w:t>
      </w:r>
      <w:r w:rsidR="00D542BD" w:rsidRPr="00494E6B">
        <w:rPr>
          <w:rFonts w:ascii="Times New Roman" w:hAnsi="Times New Roman" w:cs="Times New Roman"/>
          <w:lang w:val="uk-UA"/>
        </w:rPr>
        <w:t xml:space="preserve">із застосуванням прямого </w:t>
      </w:r>
      <w:r w:rsidR="0090119A" w:rsidRPr="00494E6B">
        <w:rPr>
          <w:rFonts w:ascii="Times New Roman" w:hAnsi="Times New Roman" w:cs="Times New Roman"/>
          <w:lang w:val="uk-UA"/>
        </w:rPr>
        <w:t>дебетов</w:t>
      </w:r>
      <w:r w:rsidR="00D542BD" w:rsidRPr="00494E6B">
        <w:rPr>
          <w:rFonts w:ascii="Times New Roman" w:hAnsi="Times New Roman" w:cs="Times New Roman"/>
          <w:lang w:val="uk-UA"/>
        </w:rPr>
        <w:t>ого</w:t>
      </w:r>
      <w:r w:rsidR="0090119A" w:rsidRPr="00494E6B">
        <w:rPr>
          <w:rFonts w:ascii="Times New Roman" w:hAnsi="Times New Roman" w:cs="Times New Roman"/>
          <w:lang w:val="uk-UA"/>
        </w:rPr>
        <w:t xml:space="preserve"> переказ</w:t>
      </w:r>
      <w:r w:rsidR="00D542BD" w:rsidRPr="00494E6B">
        <w:rPr>
          <w:rFonts w:ascii="Times New Roman" w:hAnsi="Times New Roman" w:cs="Times New Roman"/>
          <w:lang w:val="uk-UA"/>
        </w:rPr>
        <w:t>у</w:t>
      </w:r>
      <w:r w:rsidR="0090119A" w:rsidRPr="00494E6B">
        <w:rPr>
          <w:rFonts w:ascii="Times New Roman" w:hAnsi="Times New Roman" w:cs="Times New Roman"/>
          <w:lang w:val="uk-UA"/>
        </w:rPr>
        <w:t xml:space="preserve"> </w:t>
      </w:r>
      <w:r w:rsidRPr="00494E6B">
        <w:rPr>
          <w:rFonts w:ascii="Times New Roman" w:hAnsi="Times New Roman" w:cs="Times New Roman"/>
          <w:lang w:val="uk-UA"/>
        </w:rPr>
        <w:t>грошових коштів</w:t>
      </w:r>
      <w:r w:rsidR="0090119A" w:rsidRPr="00494E6B">
        <w:rPr>
          <w:rFonts w:ascii="Times New Roman" w:hAnsi="Times New Roman" w:cs="Times New Roman"/>
          <w:lang w:val="uk-UA"/>
        </w:rPr>
        <w:t xml:space="preserve"> </w:t>
      </w:r>
      <w:r w:rsidRPr="00494E6B">
        <w:rPr>
          <w:rFonts w:ascii="Times New Roman" w:hAnsi="Times New Roman" w:cs="Times New Roman"/>
          <w:lang w:val="uk-UA"/>
        </w:rPr>
        <w:t xml:space="preserve">з рахунків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w:t>
      </w:r>
      <w:r w:rsidR="00843706" w:rsidRPr="00494E6B">
        <w:rPr>
          <w:rFonts w:ascii="Times New Roman" w:hAnsi="Times New Roman" w:cs="Times New Roman"/>
          <w:lang w:val="uk-UA"/>
        </w:rPr>
        <w:t xml:space="preserve">на користь Банку </w:t>
      </w:r>
      <w:r w:rsidRPr="00494E6B">
        <w:rPr>
          <w:rFonts w:ascii="Times New Roman" w:hAnsi="Times New Roman" w:cs="Times New Roman"/>
          <w:lang w:val="uk-UA"/>
        </w:rPr>
        <w:t xml:space="preserve">відповідно до умов </w:t>
      </w:r>
      <w:r w:rsidR="00014D40"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інших договорів, укладених між Банком та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щодо відкриття та обслуговування поточних рахунків, розміщення вкладів (депозитів), надання кредитів тощо, із застосуванням положень Регламенту, та інших нормативних документів Банку, а також відповідно до чинного законодавства України. Здійснювати </w:t>
      </w:r>
      <w:r w:rsidR="00843706" w:rsidRPr="00494E6B">
        <w:rPr>
          <w:rFonts w:ascii="Times New Roman" w:hAnsi="Times New Roman" w:cs="Times New Roman"/>
          <w:lang w:val="uk-UA"/>
        </w:rPr>
        <w:t xml:space="preserve">шляхом прямого дебетового переказу коштів з Рахунків Клієнта на користь Банку </w:t>
      </w:r>
      <w:r w:rsidRPr="00494E6B">
        <w:rPr>
          <w:rFonts w:ascii="Times New Roman" w:hAnsi="Times New Roman" w:cs="Times New Roman"/>
          <w:lang w:val="uk-UA"/>
        </w:rPr>
        <w:t xml:space="preserve">суми комісійної винагороди, відповідно до чинних Тарифів Банку, при наданні послуг в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w:t>
      </w:r>
    </w:p>
    <w:p w14:paraId="59CBA260" w14:textId="7A951E60"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4.1.2.</w:t>
      </w:r>
      <w:r w:rsidRPr="00494E6B">
        <w:rPr>
          <w:rFonts w:ascii="Times New Roman" w:hAnsi="Times New Roman" w:cs="Times New Roman"/>
          <w:lang w:val="uk-UA"/>
        </w:rPr>
        <w:tab/>
        <w:t xml:space="preserve">змінювати Тарифи Банку з попередженням про це Клієнта </w:t>
      </w:r>
      <w:r w:rsidR="00AA7EFB" w:rsidRPr="00494E6B">
        <w:rPr>
          <w:rFonts w:ascii="Times New Roman" w:hAnsi="Times New Roman" w:cs="Times New Roman"/>
          <w:lang w:val="uk-UA"/>
        </w:rPr>
        <w:t xml:space="preserve">шляхом оприлюднення інформації </w:t>
      </w:r>
      <w:r w:rsidRPr="00494E6B">
        <w:rPr>
          <w:rFonts w:ascii="Times New Roman" w:hAnsi="Times New Roman" w:cs="Times New Roman"/>
          <w:lang w:val="uk-UA"/>
        </w:rPr>
        <w:t xml:space="preserve">на </w:t>
      </w:r>
      <w:r w:rsidR="000360D8" w:rsidRPr="00494E6B">
        <w:rPr>
          <w:rFonts w:ascii="Times New Roman" w:hAnsi="Times New Roman" w:cs="Times New Roman"/>
          <w:lang w:val="uk-UA"/>
        </w:rPr>
        <w:t>офіційному с</w:t>
      </w:r>
      <w:r w:rsidRPr="00494E6B">
        <w:rPr>
          <w:rFonts w:ascii="Times New Roman" w:hAnsi="Times New Roman" w:cs="Times New Roman"/>
          <w:lang w:val="uk-UA"/>
        </w:rPr>
        <w:t>айті Банку;</w:t>
      </w:r>
    </w:p>
    <w:p w14:paraId="74211DE7" w14:textId="38930E3D"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4.1.3.</w:t>
      </w:r>
      <w:r w:rsidRPr="00494E6B">
        <w:rPr>
          <w:rFonts w:ascii="Times New Roman" w:hAnsi="Times New Roman" w:cs="Times New Roman"/>
          <w:lang w:val="uk-UA"/>
        </w:rPr>
        <w:tab/>
        <w:t xml:space="preserve">призупинити/заблокувати доступ до </w:t>
      </w:r>
      <w:r w:rsidR="001B53A6" w:rsidRPr="00494E6B">
        <w:rPr>
          <w:rFonts w:ascii="Times New Roman" w:hAnsi="Times New Roman" w:cs="Times New Roman"/>
          <w:lang w:val="uk-UA"/>
        </w:rPr>
        <w:t>ІНТЕРНЕТ-БАНКІНГУ</w:t>
      </w:r>
      <w:r w:rsidRPr="00494E6B">
        <w:rPr>
          <w:rFonts w:ascii="Times New Roman" w:hAnsi="Times New Roman" w:cs="Times New Roman"/>
          <w:lang w:val="uk-UA"/>
        </w:rPr>
        <w:t xml:space="preserve"> у випадку підозри несанкціонованого входу до Системи. У разі ненадання Клієнтом необхідних документів чи відомостей або умисного надання неправдивих відомостей щодо </w:t>
      </w:r>
      <w:r w:rsidRPr="00494E6B">
        <w:rPr>
          <w:rFonts w:ascii="Times New Roman" w:hAnsi="Times New Roman" w:cs="Times New Roman"/>
          <w:lang w:val="uk-UA"/>
        </w:rPr>
        <w:lastRenderedPageBreak/>
        <w:t>себе, Банк відмовляє Клієнту в наданні банківських послуг, передбачених цим Договором</w:t>
      </w:r>
      <w:r w:rsidR="007936D8" w:rsidRPr="00494E6B">
        <w:rPr>
          <w:rFonts w:ascii="Times New Roman" w:hAnsi="Times New Roman" w:cs="Times New Roman"/>
          <w:lang w:val="uk-UA"/>
        </w:rPr>
        <w:t xml:space="preserve">, Договором банківського рахунку (для фізичних осіб) </w:t>
      </w:r>
      <w:r w:rsidRPr="00494E6B">
        <w:rPr>
          <w:rFonts w:ascii="Times New Roman" w:hAnsi="Times New Roman" w:cs="Times New Roman"/>
          <w:lang w:val="uk-UA"/>
        </w:rPr>
        <w:t>та</w:t>
      </w:r>
      <w:r w:rsidR="001B53A6" w:rsidRPr="00494E6B">
        <w:rPr>
          <w:rFonts w:ascii="Times New Roman" w:hAnsi="Times New Roman" w:cs="Times New Roman"/>
          <w:lang w:val="uk-UA"/>
        </w:rPr>
        <w:t>/або</w:t>
      </w:r>
      <w:r w:rsidRPr="00494E6B">
        <w:rPr>
          <w:rFonts w:ascii="Times New Roman" w:hAnsi="Times New Roman" w:cs="Times New Roman"/>
          <w:lang w:val="uk-UA"/>
        </w:rPr>
        <w:t xml:space="preserve"> Регламентом;</w:t>
      </w:r>
    </w:p>
    <w:p w14:paraId="35852FBD" w14:textId="0903D4B8"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4.1.4.</w:t>
      </w:r>
      <w:r w:rsidRPr="00494E6B">
        <w:rPr>
          <w:rFonts w:ascii="Times New Roman" w:hAnsi="Times New Roman" w:cs="Times New Roman"/>
          <w:lang w:val="uk-UA"/>
        </w:rPr>
        <w:tab/>
        <w:t xml:space="preserve">вимагати від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надання належним чином оформлених документів-документальних підтверджень Електронних </w:t>
      </w:r>
      <w:r w:rsidR="00793648" w:rsidRPr="00494E6B">
        <w:rPr>
          <w:rFonts w:ascii="Times New Roman" w:hAnsi="Times New Roman" w:cs="Times New Roman"/>
          <w:lang w:val="uk-UA"/>
        </w:rPr>
        <w:t>платіжних</w:t>
      </w:r>
      <w:r w:rsidR="00793648" w:rsidRPr="00494E6B" w:rsidDel="00793648">
        <w:rPr>
          <w:rFonts w:ascii="Times New Roman" w:hAnsi="Times New Roman" w:cs="Times New Roman"/>
          <w:lang w:val="uk-UA"/>
        </w:rPr>
        <w:t xml:space="preserve"> </w:t>
      </w:r>
      <w:r w:rsidRPr="00494E6B">
        <w:rPr>
          <w:rFonts w:ascii="Times New Roman" w:hAnsi="Times New Roman" w:cs="Times New Roman"/>
          <w:lang w:val="uk-UA"/>
        </w:rPr>
        <w:t xml:space="preserve">документів, що попередньо були передані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до Банку за допомогою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w:t>
      </w:r>
    </w:p>
    <w:p w14:paraId="51853336" w14:textId="73044BF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4.1.5.</w:t>
      </w:r>
      <w:r w:rsidRPr="00494E6B">
        <w:rPr>
          <w:rFonts w:ascii="Times New Roman" w:hAnsi="Times New Roman" w:cs="Times New Roman"/>
          <w:lang w:val="uk-UA"/>
        </w:rPr>
        <w:tab/>
        <w:t xml:space="preserve">відмовити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у прийомі та/або виконанні Електронного </w:t>
      </w:r>
      <w:r w:rsidR="00793648"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документу, наданого за допомогою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у наступних випадках:</w:t>
      </w:r>
    </w:p>
    <w:p w14:paraId="7E0A7861" w14:textId="5177A3A9" w:rsidR="007B05B0" w:rsidRPr="00494E6B" w:rsidRDefault="007B05B0"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у разі недостатності на Рахунку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з якого здійснюється переказ коштів, суми коштів, необхідної для здійснення переказу та/або суми, необхідної для сплати комісійної винагороди за здійснення такої операції (якщо це передбачено Тарифами Банку, чинними на момент виконання Електронного </w:t>
      </w:r>
      <w:r w:rsidR="00793648"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документу);</w:t>
      </w:r>
    </w:p>
    <w:p w14:paraId="72B9124D" w14:textId="0D6EBADD" w:rsidR="007B05B0" w:rsidRPr="00494E6B" w:rsidRDefault="007B05B0"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ab/>
        <w:t xml:space="preserve">у разі неповного (невірного) зазначення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реквізитів Електронного </w:t>
      </w:r>
      <w:r w:rsidR="00793648"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документу;</w:t>
      </w:r>
    </w:p>
    <w:p w14:paraId="410017EC" w14:textId="5A927070" w:rsidR="007B05B0" w:rsidRPr="00494E6B" w:rsidRDefault="007B05B0"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ab/>
        <w:t xml:space="preserve">у разі невідповідності Електронного </w:t>
      </w:r>
      <w:r w:rsidR="00793648"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документа чинному законодавству України, умовам </w:t>
      </w:r>
      <w:r w:rsidR="00014D40"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Регламенту та інших договорів, укладених між Банком та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щодо відкриття та обслуговування поточних рахунків, розміщення вкладів (депозитів), надання кредитів тощо, із застосуванням положень Регламенту, та інших нормативних документів Банку, а також відповідно до чинного законодавства України;</w:t>
      </w:r>
    </w:p>
    <w:p w14:paraId="676F9781" w14:textId="0227A96C" w:rsidR="007B05B0" w:rsidRPr="00494E6B" w:rsidRDefault="007B05B0"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ab/>
        <w:t>у</w:t>
      </w:r>
      <w:r w:rsidR="00470C2D" w:rsidRPr="00494E6B">
        <w:rPr>
          <w:rFonts w:ascii="Times New Roman" w:hAnsi="Times New Roman" w:cs="Times New Roman"/>
          <w:lang w:val="uk-UA"/>
        </w:rPr>
        <w:t xml:space="preserve"> </w:t>
      </w:r>
      <w:r w:rsidRPr="00494E6B">
        <w:rPr>
          <w:rFonts w:ascii="Times New Roman" w:hAnsi="Times New Roman" w:cs="Times New Roman"/>
          <w:lang w:val="uk-UA"/>
        </w:rPr>
        <w:t>разі,</w:t>
      </w:r>
      <w:r w:rsidR="00470C2D" w:rsidRPr="00494E6B">
        <w:rPr>
          <w:rFonts w:ascii="Times New Roman" w:hAnsi="Times New Roman" w:cs="Times New Roman"/>
          <w:lang w:val="uk-UA"/>
        </w:rPr>
        <w:t xml:space="preserve"> </w:t>
      </w:r>
      <w:r w:rsidRPr="00494E6B">
        <w:rPr>
          <w:rFonts w:ascii="Times New Roman" w:hAnsi="Times New Roman" w:cs="Times New Roman"/>
          <w:lang w:val="uk-UA"/>
        </w:rPr>
        <w:t>якщо</w:t>
      </w:r>
      <w:r w:rsidR="00470C2D" w:rsidRPr="00494E6B">
        <w:rPr>
          <w:rFonts w:ascii="Times New Roman" w:hAnsi="Times New Roman" w:cs="Times New Roman"/>
          <w:lang w:val="uk-UA"/>
        </w:rPr>
        <w:t xml:space="preserve"> </w:t>
      </w:r>
      <w:r w:rsidR="00956BFF" w:rsidRPr="00494E6B">
        <w:rPr>
          <w:rFonts w:ascii="Times New Roman" w:hAnsi="Times New Roman" w:cs="Times New Roman"/>
          <w:lang w:val="uk-UA"/>
        </w:rPr>
        <w:t xml:space="preserve">отримувачем коштів за </w:t>
      </w:r>
      <w:r w:rsidRPr="00494E6B">
        <w:rPr>
          <w:rFonts w:ascii="Times New Roman" w:hAnsi="Times New Roman" w:cs="Times New Roman"/>
          <w:lang w:val="uk-UA"/>
        </w:rPr>
        <w:t>Електронни</w:t>
      </w:r>
      <w:r w:rsidR="00956BFF" w:rsidRPr="00494E6B">
        <w:rPr>
          <w:rFonts w:ascii="Times New Roman" w:hAnsi="Times New Roman" w:cs="Times New Roman"/>
          <w:lang w:val="uk-UA"/>
        </w:rPr>
        <w:t>м</w:t>
      </w:r>
      <w:r w:rsidR="00470C2D" w:rsidRPr="00494E6B">
        <w:rPr>
          <w:rFonts w:ascii="Times New Roman" w:hAnsi="Times New Roman" w:cs="Times New Roman"/>
          <w:lang w:val="uk-UA"/>
        </w:rPr>
        <w:t xml:space="preserve"> </w:t>
      </w:r>
      <w:r w:rsidR="00793648" w:rsidRPr="00494E6B">
        <w:rPr>
          <w:rFonts w:ascii="Times New Roman" w:hAnsi="Times New Roman" w:cs="Times New Roman"/>
          <w:lang w:val="uk-UA"/>
        </w:rPr>
        <w:t>платіжни</w:t>
      </w:r>
      <w:r w:rsidR="00956BFF" w:rsidRPr="00494E6B">
        <w:rPr>
          <w:rFonts w:ascii="Times New Roman" w:hAnsi="Times New Roman" w:cs="Times New Roman"/>
          <w:lang w:val="uk-UA"/>
        </w:rPr>
        <w:t>м</w:t>
      </w:r>
      <w:r w:rsidR="00470C2D" w:rsidRPr="00494E6B">
        <w:rPr>
          <w:rFonts w:ascii="Times New Roman" w:hAnsi="Times New Roman" w:cs="Times New Roman"/>
          <w:lang w:val="uk-UA"/>
        </w:rPr>
        <w:t xml:space="preserve"> </w:t>
      </w:r>
      <w:r w:rsidRPr="00494E6B">
        <w:rPr>
          <w:rFonts w:ascii="Times New Roman" w:hAnsi="Times New Roman" w:cs="Times New Roman"/>
          <w:lang w:val="uk-UA"/>
        </w:rPr>
        <w:t>документ</w:t>
      </w:r>
      <w:r w:rsidR="00956BFF" w:rsidRPr="00494E6B">
        <w:rPr>
          <w:rFonts w:ascii="Times New Roman" w:hAnsi="Times New Roman" w:cs="Times New Roman"/>
          <w:lang w:val="uk-UA"/>
        </w:rPr>
        <w:t>ом</w:t>
      </w:r>
      <w:r w:rsidR="00470C2D" w:rsidRPr="00494E6B">
        <w:rPr>
          <w:rFonts w:ascii="Times New Roman" w:hAnsi="Times New Roman" w:cs="Times New Roman"/>
          <w:lang w:val="uk-UA"/>
        </w:rPr>
        <w:t xml:space="preserve"> </w:t>
      </w:r>
      <w:r w:rsidRPr="00494E6B">
        <w:rPr>
          <w:rFonts w:ascii="Times New Roman" w:hAnsi="Times New Roman" w:cs="Times New Roman"/>
          <w:lang w:val="uk-UA"/>
        </w:rPr>
        <w:t xml:space="preserve">є особа, яку включено </w:t>
      </w:r>
      <w:r w:rsidR="001B53A6" w:rsidRPr="00494E6B">
        <w:rPr>
          <w:rFonts w:ascii="Times New Roman" w:hAnsi="Times New Roman" w:cs="Times New Roman"/>
          <w:lang w:val="uk-UA"/>
        </w:rPr>
        <w:t>до переліку осіб, пов'язаних із здійсненням терористичної діяльності</w:t>
      </w:r>
      <w:r w:rsidRPr="00494E6B">
        <w:rPr>
          <w:rFonts w:ascii="Times New Roman" w:hAnsi="Times New Roman" w:cs="Times New Roman"/>
          <w:lang w:val="uk-UA"/>
        </w:rPr>
        <w:t xml:space="preserve"> або до якої застосовані міжнародні санкції, або обмеження</w:t>
      </w:r>
      <w:r w:rsidR="002573B1" w:rsidRPr="00494E6B">
        <w:rPr>
          <w:rFonts w:ascii="Times New Roman" w:hAnsi="Times New Roman" w:cs="Times New Roman"/>
          <w:lang w:val="uk-UA"/>
        </w:rPr>
        <w:t xml:space="preserve">, у </w:t>
      </w:r>
      <w:proofErr w:type="spellStart"/>
      <w:r w:rsidR="002573B1" w:rsidRPr="00494E6B">
        <w:rPr>
          <w:rFonts w:ascii="Times New Roman" w:hAnsi="Times New Roman" w:cs="Times New Roman"/>
          <w:lang w:val="uk-UA"/>
        </w:rPr>
        <w:t>т.ч</w:t>
      </w:r>
      <w:proofErr w:type="spellEnd"/>
      <w:r w:rsidR="002573B1" w:rsidRPr="00494E6B">
        <w:rPr>
          <w:rFonts w:ascii="Times New Roman" w:hAnsi="Times New Roman" w:cs="Times New Roman"/>
          <w:lang w:val="uk-UA"/>
        </w:rPr>
        <w:t>. санкції застосовані Україною</w:t>
      </w:r>
      <w:r w:rsidRPr="00494E6B">
        <w:rPr>
          <w:rFonts w:ascii="Times New Roman" w:hAnsi="Times New Roman" w:cs="Times New Roman"/>
          <w:lang w:val="uk-UA"/>
        </w:rPr>
        <w:t>;</w:t>
      </w:r>
      <w:r w:rsidR="001B53A6" w:rsidRPr="00494E6B">
        <w:rPr>
          <w:rFonts w:ascii="Times New Roman" w:hAnsi="Times New Roman" w:cs="Times New Roman"/>
          <w:lang w:val="uk-UA"/>
        </w:rPr>
        <w:t xml:space="preserve"> </w:t>
      </w:r>
      <w:r w:rsidRPr="00494E6B">
        <w:rPr>
          <w:rFonts w:ascii="Times New Roman" w:hAnsi="Times New Roman" w:cs="Times New Roman"/>
          <w:lang w:val="uk-UA"/>
        </w:rPr>
        <w:t xml:space="preserve"> </w:t>
      </w:r>
    </w:p>
    <w:p w14:paraId="3F141B03" w14:textId="4D213CF5" w:rsidR="007B05B0" w:rsidRPr="00494E6B" w:rsidRDefault="007B05B0"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ab/>
        <w:t xml:space="preserve">у разі, якщо Електронний </w:t>
      </w:r>
      <w:r w:rsidR="00793648" w:rsidRPr="00494E6B">
        <w:rPr>
          <w:rFonts w:ascii="Times New Roman" w:hAnsi="Times New Roman" w:cs="Times New Roman"/>
          <w:lang w:val="uk-UA"/>
        </w:rPr>
        <w:t>платіжний</w:t>
      </w:r>
      <w:r w:rsidRPr="00494E6B">
        <w:rPr>
          <w:rFonts w:ascii="Times New Roman" w:hAnsi="Times New Roman" w:cs="Times New Roman"/>
          <w:lang w:val="uk-UA"/>
        </w:rPr>
        <w:t xml:space="preserve"> документ передбачає переказ коштів, здійснення якого заборонено чинним законодавством України (зокрема на користь осіб, які не мають право бути отримувачами коштів від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тощо</w:t>
      </w:r>
      <w:r w:rsidR="00DD5A39" w:rsidRPr="00494E6B">
        <w:rPr>
          <w:rFonts w:ascii="Times New Roman" w:hAnsi="Times New Roman" w:cs="Times New Roman"/>
          <w:lang w:val="uk-UA"/>
        </w:rPr>
        <w:t xml:space="preserve"> або є під санкціями</w:t>
      </w:r>
      <w:r w:rsidRPr="00494E6B">
        <w:rPr>
          <w:rFonts w:ascii="Times New Roman" w:hAnsi="Times New Roman" w:cs="Times New Roman"/>
          <w:lang w:val="uk-UA"/>
        </w:rPr>
        <w:t>).</w:t>
      </w:r>
    </w:p>
    <w:p w14:paraId="4987EE94" w14:textId="0023EBC4" w:rsidR="00433FEE" w:rsidRPr="00494E6B" w:rsidRDefault="00890388"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у разі перевищення встановленої кількості спроб введення не</w:t>
      </w:r>
      <w:r w:rsidR="00793648" w:rsidRPr="00494E6B">
        <w:rPr>
          <w:rFonts w:ascii="Times New Roman" w:hAnsi="Times New Roman" w:cs="Times New Roman"/>
          <w:lang w:val="uk-UA"/>
        </w:rPr>
        <w:t>коректного</w:t>
      </w:r>
      <w:r w:rsidRPr="00494E6B">
        <w:rPr>
          <w:rFonts w:ascii="Times New Roman" w:hAnsi="Times New Roman" w:cs="Times New Roman"/>
          <w:lang w:val="uk-UA"/>
        </w:rPr>
        <w:t xml:space="preserve"> Коду підтвердження</w:t>
      </w:r>
      <w:r w:rsidR="00433FEE" w:rsidRPr="00494E6B">
        <w:rPr>
          <w:rFonts w:ascii="Times New Roman" w:hAnsi="Times New Roman" w:cs="Times New Roman"/>
          <w:lang w:val="uk-UA"/>
        </w:rPr>
        <w:t>;</w:t>
      </w:r>
    </w:p>
    <w:p w14:paraId="0D60A939" w14:textId="01B9C1FE" w:rsidR="00890388" w:rsidRPr="00494E6B" w:rsidRDefault="00433FEE" w:rsidP="00793648">
      <w:pPr>
        <w:pStyle w:val="aa"/>
        <w:numPr>
          <w:ilvl w:val="0"/>
          <w:numId w:val="10"/>
        </w:numPr>
        <w:tabs>
          <w:tab w:val="left" w:pos="284"/>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у випадках передбачених </w:t>
      </w:r>
      <w:r w:rsidR="00B9161E" w:rsidRPr="00494E6B">
        <w:rPr>
          <w:rFonts w:ascii="Times New Roman" w:hAnsi="Times New Roman" w:cs="Times New Roman"/>
          <w:lang w:val="uk-UA"/>
        </w:rPr>
        <w:t xml:space="preserve">Законом України «Про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та </w:t>
      </w:r>
      <w:r w:rsidRPr="00494E6B">
        <w:rPr>
          <w:rFonts w:ascii="Times New Roman" w:hAnsi="Times New Roman" w:cs="Times New Roman"/>
          <w:lang w:val="uk-UA"/>
        </w:rPr>
        <w:t xml:space="preserve"> Законом про санкції</w:t>
      </w:r>
      <w:r w:rsidR="00B9161E" w:rsidRPr="00494E6B">
        <w:rPr>
          <w:rFonts w:ascii="Times New Roman" w:hAnsi="Times New Roman" w:cs="Times New Roman"/>
          <w:lang w:val="uk-UA"/>
        </w:rPr>
        <w:t>.</w:t>
      </w:r>
    </w:p>
    <w:p w14:paraId="576B8747" w14:textId="0D29B638" w:rsidR="00C622B7" w:rsidRPr="00494E6B" w:rsidRDefault="00C622B7" w:rsidP="00C622B7">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призупинити виконання Електронного платіжного документу на строк до 3</w:t>
      </w:r>
      <w:r w:rsidR="00813614" w:rsidRPr="00494E6B">
        <w:rPr>
          <w:rFonts w:ascii="Times New Roman" w:hAnsi="Times New Roman" w:cs="Times New Roman"/>
          <w:lang w:val="uk-UA"/>
        </w:rPr>
        <w:t xml:space="preserve"> (трьо</w:t>
      </w:r>
      <w:r w:rsidRPr="00494E6B">
        <w:rPr>
          <w:rFonts w:ascii="Times New Roman" w:hAnsi="Times New Roman" w:cs="Times New Roman"/>
          <w:lang w:val="uk-UA"/>
        </w:rPr>
        <w:t>х</w:t>
      </w:r>
      <w:r w:rsidR="00813614" w:rsidRPr="00494E6B">
        <w:rPr>
          <w:rFonts w:ascii="Times New Roman" w:hAnsi="Times New Roman" w:cs="Times New Roman"/>
          <w:lang w:val="uk-UA"/>
        </w:rPr>
        <w:t>)</w:t>
      </w:r>
      <w:r w:rsidRPr="00494E6B">
        <w:rPr>
          <w:rFonts w:ascii="Times New Roman" w:hAnsi="Times New Roman" w:cs="Times New Roman"/>
          <w:lang w:val="uk-UA"/>
        </w:rPr>
        <w:t xml:space="preserve"> </w:t>
      </w:r>
      <w:r w:rsidR="009E57D8" w:rsidRPr="00494E6B">
        <w:rPr>
          <w:rFonts w:ascii="Times New Roman" w:hAnsi="Times New Roman" w:cs="Times New Roman"/>
          <w:lang w:val="uk-UA"/>
        </w:rPr>
        <w:t xml:space="preserve">робочих </w:t>
      </w:r>
      <w:r w:rsidRPr="00494E6B">
        <w:rPr>
          <w:rFonts w:ascii="Times New Roman" w:hAnsi="Times New Roman" w:cs="Times New Roman"/>
          <w:lang w:val="uk-UA"/>
        </w:rPr>
        <w:t>днів у разі автоматичного виявлення збігу даних учасника фінансової операції з даними особи з переліку осіб, пов’язаних з провадженням терористичної діяльності або переліку осіб стосовно яких застосовано міжнародні санкції</w:t>
      </w:r>
      <w:r w:rsidR="007B230B" w:rsidRPr="00494E6B">
        <w:rPr>
          <w:rFonts w:ascii="Times New Roman" w:hAnsi="Times New Roman" w:cs="Times New Roman"/>
          <w:lang w:val="uk-UA"/>
        </w:rPr>
        <w:t>, санкції застосовані Україною</w:t>
      </w:r>
      <w:r w:rsidRPr="00494E6B">
        <w:rPr>
          <w:rFonts w:ascii="Times New Roman" w:hAnsi="Times New Roman" w:cs="Times New Roman"/>
          <w:lang w:val="uk-UA"/>
        </w:rPr>
        <w:t xml:space="preserve"> та/або з даними особи з будь-якого іншого переліку осіб, що використовується Банком </w:t>
      </w:r>
      <w:r w:rsidR="00813614" w:rsidRPr="00494E6B">
        <w:rPr>
          <w:rFonts w:ascii="Times New Roman" w:hAnsi="Times New Roman" w:cs="Times New Roman"/>
          <w:lang w:val="uk-UA"/>
        </w:rPr>
        <w:t>для перевірок на виконання вимог чинного законодавства України (далі – Перелік осіб);</w:t>
      </w:r>
    </w:p>
    <w:p w14:paraId="015D1231" w14:textId="7C73A563" w:rsidR="007B05B0" w:rsidRPr="00494E6B" w:rsidRDefault="00A84963" w:rsidP="00EA3038">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з</w:t>
      </w:r>
      <w:r w:rsidR="007B05B0" w:rsidRPr="00494E6B">
        <w:rPr>
          <w:rFonts w:ascii="Times New Roman" w:hAnsi="Times New Roman" w:cs="Times New Roman"/>
          <w:lang w:val="uk-UA"/>
        </w:rPr>
        <w:t xml:space="preserve">аблокувати доступ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до </w:t>
      </w:r>
      <w:r w:rsidR="001B53A6" w:rsidRPr="00494E6B">
        <w:rPr>
          <w:rFonts w:ascii="Times New Roman" w:hAnsi="Times New Roman" w:cs="Times New Roman"/>
          <w:lang w:val="uk-UA"/>
        </w:rPr>
        <w:t xml:space="preserve">ІНТЕРНЕТ-БАНКІНГУ </w:t>
      </w:r>
      <w:r w:rsidR="007B05B0" w:rsidRPr="00494E6B">
        <w:rPr>
          <w:rFonts w:ascii="Times New Roman" w:hAnsi="Times New Roman" w:cs="Times New Roman"/>
          <w:lang w:val="uk-UA"/>
        </w:rPr>
        <w:t>у разі настання будь-якої з наступних умов:</w:t>
      </w:r>
    </w:p>
    <w:p w14:paraId="6A8F9BF1" w14:textId="6957A7DE" w:rsidR="007B05B0" w:rsidRPr="00494E6B" w:rsidRDefault="007B05B0" w:rsidP="00EA3038">
      <w:pPr>
        <w:pStyle w:val="aa"/>
        <w:numPr>
          <w:ilvl w:val="0"/>
          <w:numId w:val="13"/>
        </w:numPr>
        <w:tabs>
          <w:tab w:val="left" w:pos="426"/>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здійснення </w:t>
      </w:r>
      <w:r w:rsidR="00B338AE" w:rsidRPr="00494E6B">
        <w:rPr>
          <w:rFonts w:ascii="Times New Roman" w:hAnsi="Times New Roman" w:cs="Times New Roman"/>
          <w:lang w:val="uk-UA"/>
        </w:rPr>
        <w:t xml:space="preserve">5 </w:t>
      </w:r>
      <w:r w:rsidRPr="00494E6B">
        <w:rPr>
          <w:rFonts w:ascii="Times New Roman" w:hAnsi="Times New Roman" w:cs="Times New Roman"/>
          <w:lang w:val="uk-UA"/>
        </w:rPr>
        <w:t>(</w:t>
      </w:r>
      <w:r w:rsidR="00B338AE" w:rsidRPr="00494E6B">
        <w:rPr>
          <w:rFonts w:ascii="Times New Roman" w:hAnsi="Times New Roman" w:cs="Times New Roman"/>
          <w:lang w:val="uk-UA"/>
        </w:rPr>
        <w:t>п’яти</w:t>
      </w:r>
      <w:r w:rsidRPr="00494E6B">
        <w:rPr>
          <w:rFonts w:ascii="Times New Roman" w:hAnsi="Times New Roman" w:cs="Times New Roman"/>
          <w:lang w:val="uk-UA"/>
        </w:rPr>
        <w:t>) поспіль невдалих спроб вводу Пароля для входу;</w:t>
      </w:r>
    </w:p>
    <w:p w14:paraId="225E6AF5" w14:textId="67CB443D" w:rsidR="007B05B0" w:rsidRPr="00494E6B" w:rsidRDefault="007B05B0" w:rsidP="00EA3038">
      <w:pPr>
        <w:pStyle w:val="aa"/>
        <w:numPr>
          <w:ilvl w:val="0"/>
          <w:numId w:val="13"/>
        </w:numPr>
        <w:tabs>
          <w:tab w:val="left" w:pos="426"/>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порушення або спроби порушення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умов безпеки доступу до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w:t>
      </w:r>
    </w:p>
    <w:p w14:paraId="1B3A085B" w14:textId="7C05C8A0" w:rsidR="007B05B0" w:rsidRPr="00494E6B" w:rsidRDefault="007B05B0" w:rsidP="00EA3038">
      <w:pPr>
        <w:pStyle w:val="aa"/>
        <w:numPr>
          <w:ilvl w:val="0"/>
          <w:numId w:val="13"/>
        </w:numPr>
        <w:tabs>
          <w:tab w:val="left" w:pos="426"/>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здійснення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дій, що перешкоджають використанню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 xml:space="preserve"> іншими </w:t>
      </w:r>
      <w:r w:rsidR="001B53A6" w:rsidRPr="00494E6B">
        <w:rPr>
          <w:rFonts w:ascii="Times New Roman" w:hAnsi="Times New Roman" w:cs="Times New Roman"/>
          <w:lang w:val="uk-UA"/>
        </w:rPr>
        <w:t>користувачами</w:t>
      </w:r>
      <w:r w:rsidRPr="00494E6B">
        <w:rPr>
          <w:rFonts w:ascii="Times New Roman" w:hAnsi="Times New Roman" w:cs="Times New Roman"/>
          <w:lang w:val="uk-UA"/>
        </w:rPr>
        <w:t>;</w:t>
      </w:r>
    </w:p>
    <w:p w14:paraId="1C5F4C40" w14:textId="3F36BCB2" w:rsidR="007B05B0" w:rsidRPr="00494E6B" w:rsidRDefault="007B05B0" w:rsidP="00EA3038">
      <w:pPr>
        <w:pStyle w:val="aa"/>
        <w:numPr>
          <w:ilvl w:val="0"/>
          <w:numId w:val="13"/>
        </w:numPr>
        <w:tabs>
          <w:tab w:val="left" w:pos="426"/>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несплати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за послуги Банку (комісійної винагороди тощо)</w:t>
      </w:r>
      <w:r w:rsidR="00653282" w:rsidRPr="00494E6B">
        <w:rPr>
          <w:rFonts w:ascii="Times New Roman" w:hAnsi="Times New Roman" w:cs="Times New Roman"/>
          <w:lang w:val="uk-UA"/>
        </w:rPr>
        <w:t xml:space="preserve"> відповідно до Тарифів Банку</w:t>
      </w:r>
      <w:r w:rsidRPr="00494E6B">
        <w:rPr>
          <w:rFonts w:ascii="Times New Roman" w:hAnsi="Times New Roman" w:cs="Times New Roman"/>
          <w:lang w:val="uk-UA"/>
        </w:rPr>
        <w:t>;</w:t>
      </w:r>
    </w:p>
    <w:p w14:paraId="0EFCE7C7" w14:textId="60CD03D5" w:rsidR="007B05B0" w:rsidRPr="00494E6B" w:rsidRDefault="007B05B0" w:rsidP="00EA3038">
      <w:pPr>
        <w:pStyle w:val="aa"/>
        <w:numPr>
          <w:ilvl w:val="0"/>
          <w:numId w:val="13"/>
        </w:numPr>
        <w:tabs>
          <w:tab w:val="left" w:pos="426"/>
        </w:tabs>
        <w:spacing w:after="0"/>
        <w:ind w:left="0" w:hanging="11"/>
        <w:jc w:val="both"/>
        <w:rPr>
          <w:rFonts w:ascii="Times New Roman" w:hAnsi="Times New Roman" w:cs="Times New Roman"/>
          <w:lang w:val="uk-UA"/>
        </w:rPr>
      </w:pPr>
      <w:r w:rsidRPr="00494E6B">
        <w:rPr>
          <w:rFonts w:ascii="Times New Roman" w:hAnsi="Times New Roman" w:cs="Times New Roman"/>
          <w:lang w:val="uk-UA"/>
        </w:rPr>
        <w:t xml:space="preserve">на підставі заяви/телефонного звернення </w:t>
      </w:r>
      <w:r w:rsidR="005F092E" w:rsidRPr="00494E6B">
        <w:rPr>
          <w:rFonts w:ascii="Times New Roman" w:hAnsi="Times New Roman" w:cs="Times New Roman"/>
          <w:lang w:val="uk-UA"/>
        </w:rPr>
        <w:t>Клієнта</w:t>
      </w:r>
      <w:r w:rsidR="000C469C" w:rsidRPr="00494E6B">
        <w:rPr>
          <w:rFonts w:ascii="Times New Roman" w:hAnsi="Times New Roman" w:cs="Times New Roman"/>
          <w:lang w:val="uk-UA"/>
        </w:rPr>
        <w:t xml:space="preserve"> до Банку</w:t>
      </w:r>
      <w:r w:rsidRPr="00494E6B">
        <w:rPr>
          <w:rFonts w:ascii="Times New Roman" w:hAnsi="Times New Roman" w:cs="Times New Roman"/>
          <w:lang w:val="uk-UA"/>
        </w:rPr>
        <w:t>.</w:t>
      </w:r>
    </w:p>
    <w:p w14:paraId="17547D6F" w14:textId="157C18E5" w:rsidR="007B05B0" w:rsidRPr="00494E6B" w:rsidRDefault="00EA3038" w:rsidP="00DF11E5">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к</w:t>
      </w:r>
      <w:r w:rsidR="007B05B0" w:rsidRPr="00494E6B">
        <w:rPr>
          <w:rFonts w:ascii="Times New Roman" w:hAnsi="Times New Roman" w:cs="Times New Roman"/>
          <w:lang w:val="uk-UA"/>
        </w:rPr>
        <w:t xml:space="preserve">онтролювати виконання умов </w:t>
      </w:r>
      <w:r w:rsidR="00014D40" w:rsidRPr="00494E6B">
        <w:rPr>
          <w:rFonts w:ascii="Times New Roman" w:hAnsi="Times New Roman" w:cs="Times New Roman"/>
          <w:lang w:val="uk-UA"/>
        </w:rPr>
        <w:t xml:space="preserve">цього </w:t>
      </w:r>
      <w:r w:rsidR="007B05B0" w:rsidRPr="00494E6B">
        <w:rPr>
          <w:rFonts w:ascii="Times New Roman" w:hAnsi="Times New Roman" w:cs="Times New Roman"/>
          <w:lang w:val="uk-UA"/>
        </w:rPr>
        <w:t xml:space="preserve">Договору, Регламенту та інших договорів, укладених між Банком та </w:t>
      </w:r>
      <w:r w:rsidR="005F092E" w:rsidRPr="00494E6B">
        <w:rPr>
          <w:rFonts w:ascii="Times New Roman" w:hAnsi="Times New Roman" w:cs="Times New Roman"/>
          <w:lang w:val="uk-UA"/>
        </w:rPr>
        <w:t>Клієнтом</w:t>
      </w:r>
      <w:r w:rsidR="007B05B0" w:rsidRPr="00494E6B">
        <w:rPr>
          <w:rFonts w:ascii="Times New Roman" w:hAnsi="Times New Roman" w:cs="Times New Roman"/>
          <w:lang w:val="uk-UA"/>
        </w:rPr>
        <w:t xml:space="preserve">, щодо відкриття та обслуговування поточних рахунків, розміщення вкладів (депозитів), надання кредитів тощо, із застосуванням </w:t>
      </w:r>
      <w:r w:rsidR="007B05B0" w:rsidRPr="00494E6B">
        <w:rPr>
          <w:rFonts w:ascii="Times New Roman" w:hAnsi="Times New Roman" w:cs="Times New Roman"/>
          <w:lang w:val="uk-UA"/>
        </w:rPr>
        <w:lastRenderedPageBreak/>
        <w:t>положень Регламенту, та інших норматив</w:t>
      </w:r>
      <w:r w:rsidR="00470C2D" w:rsidRPr="00494E6B">
        <w:rPr>
          <w:rFonts w:ascii="Times New Roman" w:hAnsi="Times New Roman" w:cs="Times New Roman"/>
          <w:lang w:val="uk-UA"/>
        </w:rPr>
        <w:t>н</w:t>
      </w:r>
      <w:r w:rsidR="007B05B0" w:rsidRPr="00494E6B">
        <w:rPr>
          <w:rFonts w:ascii="Times New Roman" w:hAnsi="Times New Roman" w:cs="Times New Roman"/>
          <w:lang w:val="uk-UA"/>
        </w:rPr>
        <w:t>их документів Банку, а також відповідно до чинного законодавства України;</w:t>
      </w:r>
    </w:p>
    <w:p w14:paraId="1F5CD162" w14:textId="54D3C62F" w:rsidR="007B05B0" w:rsidRPr="00494E6B" w:rsidRDefault="007B05B0" w:rsidP="00DF11E5">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здійснювати модернізацію </w:t>
      </w:r>
      <w:r w:rsidR="001B53A6"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та/або впроваджувати її більш досконалі версії;</w:t>
      </w:r>
    </w:p>
    <w:p w14:paraId="46D97012" w14:textId="5B66CD5E" w:rsidR="007B05B0" w:rsidRPr="00494E6B" w:rsidRDefault="007B05B0" w:rsidP="00DF11E5">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здійснювати тимчасову зупинку </w:t>
      </w:r>
      <w:r w:rsidR="001B53A6"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 xml:space="preserve">для проведення профілактичних робіт, при цьому зазначені дії не потребують попереднього повідомлення/погодження </w:t>
      </w:r>
      <w:r w:rsidR="005F092E" w:rsidRPr="00494E6B">
        <w:rPr>
          <w:rFonts w:ascii="Times New Roman" w:hAnsi="Times New Roman" w:cs="Times New Roman"/>
          <w:lang w:val="uk-UA"/>
        </w:rPr>
        <w:t>Клієнта</w:t>
      </w:r>
      <w:r w:rsidRPr="00494E6B">
        <w:rPr>
          <w:rFonts w:ascii="Times New Roman" w:hAnsi="Times New Roman" w:cs="Times New Roman"/>
          <w:lang w:val="uk-UA"/>
        </w:rPr>
        <w:t>;</w:t>
      </w:r>
    </w:p>
    <w:p w14:paraId="5D419C9B" w14:textId="4C4A6DED" w:rsidR="00555070" w:rsidRPr="00494E6B" w:rsidRDefault="00555070" w:rsidP="00DF11E5">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подовжити строки виконання Електронних платіжних документів, зазначені в п.3.1.3. цього Договору, на час зупинення платіжних операцій у випадках:</w:t>
      </w:r>
    </w:p>
    <w:p w14:paraId="3921C192" w14:textId="77777777" w:rsidR="00555070" w:rsidRPr="00494E6B" w:rsidRDefault="00555070" w:rsidP="00555070">
      <w:pPr>
        <w:spacing w:after="0"/>
        <w:jc w:val="both"/>
        <w:rPr>
          <w:rFonts w:ascii="Times New Roman" w:hAnsi="Times New Roman" w:cs="Times New Roman"/>
          <w:lang w:val="uk-UA"/>
        </w:rPr>
      </w:pPr>
      <w:r w:rsidRPr="00494E6B">
        <w:rPr>
          <w:rFonts w:ascii="Times New Roman" w:hAnsi="Times New Roman" w:cs="Times New Roman"/>
          <w:lang w:val="uk-UA"/>
        </w:rPr>
        <w:t xml:space="preserve">4.1.11.1. виконання Банком функцій фінансового моніторингу стосовно заходів щодо переказів коштів: </w:t>
      </w:r>
    </w:p>
    <w:p w14:paraId="5F0BE105" w14:textId="7B9CCFA1" w:rsidR="00555070" w:rsidRPr="00494E6B" w:rsidRDefault="00555070" w:rsidP="00555070">
      <w:pPr>
        <w:spacing w:after="0"/>
        <w:jc w:val="both"/>
        <w:rPr>
          <w:rFonts w:ascii="Times New Roman" w:hAnsi="Times New Roman" w:cs="Times New Roman"/>
          <w:lang w:val="uk-UA"/>
        </w:rPr>
      </w:pPr>
      <w:r w:rsidRPr="00494E6B">
        <w:rPr>
          <w:rFonts w:ascii="Times New Roman" w:hAnsi="Times New Roman" w:cs="Times New Roman"/>
          <w:lang w:val="uk-UA"/>
        </w:rPr>
        <w:t xml:space="preserve">- під час надання послуг з переказу коштів отримувачу у випадку наявності фактів відсутності інформації про платника/ отримувача переказу для уточнення визначеної </w:t>
      </w:r>
      <w:r w:rsidR="00DC17B7" w:rsidRPr="00494E6B">
        <w:rPr>
          <w:rFonts w:ascii="Times New Roman" w:hAnsi="Times New Roman" w:cs="Times New Roman"/>
          <w:lang w:val="uk-UA"/>
        </w:rPr>
        <w:t>з</w:t>
      </w:r>
      <w:r w:rsidRPr="00494E6B">
        <w:rPr>
          <w:rFonts w:ascii="Times New Roman" w:hAnsi="Times New Roman" w:cs="Times New Roman"/>
          <w:lang w:val="uk-UA"/>
        </w:rPr>
        <w:t xml:space="preserve">аконодавством у сфері запобігання та протидії ВК/ФТ інформації та прийняття рішення щодо виконання або відхилення переказу – на строк до </w:t>
      </w:r>
      <w:r w:rsidR="00733798" w:rsidRPr="00494E6B">
        <w:rPr>
          <w:rFonts w:ascii="Times New Roman" w:hAnsi="Times New Roman" w:cs="Times New Roman"/>
          <w:lang w:val="uk-UA"/>
        </w:rPr>
        <w:t>4 (</w:t>
      </w:r>
      <w:r w:rsidRPr="00494E6B">
        <w:rPr>
          <w:rFonts w:ascii="Times New Roman" w:hAnsi="Times New Roman" w:cs="Times New Roman"/>
          <w:lang w:val="uk-UA"/>
        </w:rPr>
        <w:t>чотирьох</w:t>
      </w:r>
      <w:r w:rsidR="00733798" w:rsidRPr="00494E6B">
        <w:rPr>
          <w:rFonts w:ascii="Times New Roman" w:hAnsi="Times New Roman" w:cs="Times New Roman"/>
          <w:lang w:val="uk-UA"/>
        </w:rPr>
        <w:t>)</w:t>
      </w:r>
      <w:r w:rsidRPr="00494E6B">
        <w:rPr>
          <w:rFonts w:ascii="Times New Roman" w:hAnsi="Times New Roman" w:cs="Times New Roman"/>
          <w:lang w:val="uk-UA"/>
        </w:rPr>
        <w:t xml:space="preserve"> робочих днів; </w:t>
      </w:r>
    </w:p>
    <w:p w14:paraId="65C454A1" w14:textId="7D9AB063" w:rsidR="00555070" w:rsidRPr="00494E6B" w:rsidRDefault="00555070" w:rsidP="00555070">
      <w:pPr>
        <w:spacing w:after="0"/>
        <w:jc w:val="both"/>
        <w:rPr>
          <w:rFonts w:ascii="Times New Roman" w:hAnsi="Times New Roman" w:cs="Times New Roman"/>
        </w:rPr>
      </w:pPr>
      <w:r w:rsidRPr="00494E6B">
        <w:rPr>
          <w:rFonts w:ascii="Times New Roman" w:hAnsi="Times New Roman" w:cs="Times New Roman"/>
          <w:lang w:val="uk-UA"/>
        </w:rPr>
        <w:t xml:space="preserve">- під час надання послуг з переказу коштів платнику та/або отримувачу у випадку наявності збігу даних учасника фінансової операції з даними особи з </w:t>
      </w:r>
      <w:r w:rsidR="00606EBF" w:rsidRPr="00494E6B">
        <w:rPr>
          <w:rFonts w:ascii="Times New Roman" w:hAnsi="Times New Roman" w:cs="Times New Roman"/>
          <w:lang w:val="uk-UA"/>
        </w:rPr>
        <w:t>П</w:t>
      </w:r>
      <w:r w:rsidRPr="00494E6B">
        <w:rPr>
          <w:rFonts w:ascii="Times New Roman" w:hAnsi="Times New Roman" w:cs="Times New Roman"/>
          <w:lang w:val="uk-UA"/>
        </w:rPr>
        <w:t xml:space="preserve">ереліку осіб та/ або з даними особи з будь-якого іншого переліку осіб, що використовується Банком для перевірок на виконання вимог чинного законодавства України, для підтвердження/ спростування того факту, що учасник фінансової операції є особою, включеною до Переліку осіб, - на строк до </w:t>
      </w:r>
      <w:r w:rsidR="00606EBF" w:rsidRPr="00494E6B">
        <w:rPr>
          <w:rFonts w:ascii="Times New Roman" w:hAnsi="Times New Roman" w:cs="Times New Roman"/>
          <w:lang w:val="uk-UA"/>
        </w:rPr>
        <w:t>3 (</w:t>
      </w:r>
      <w:r w:rsidRPr="00494E6B">
        <w:rPr>
          <w:rFonts w:ascii="Times New Roman" w:hAnsi="Times New Roman" w:cs="Times New Roman"/>
          <w:lang w:val="uk-UA"/>
        </w:rPr>
        <w:t>трьох</w:t>
      </w:r>
      <w:r w:rsidR="00606EBF" w:rsidRPr="00494E6B">
        <w:rPr>
          <w:rFonts w:ascii="Times New Roman" w:hAnsi="Times New Roman" w:cs="Times New Roman"/>
          <w:lang w:val="uk-UA"/>
        </w:rPr>
        <w:t>)</w:t>
      </w:r>
      <w:r w:rsidRPr="00494E6B">
        <w:rPr>
          <w:rFonts w:ascii="Times New Roman" w:hAnsi="Times New Roman" w:cs="Times New Roman"/>
          <w:lang w:val="uk-UA"/>
        </w:rPr>
        <w:t xml:space="preserve"> робочих днів з моменту виявлення збігу за фінансовими операціями у межах України та на строк до </w:t>
      </w:r>
      <w:r w:rsidR="00733798" w:rsidRPr="00494E6B">
        <w:rPr>
          <w:rFonts w:ascii="Times New Roman" w:hAnsi="Times New Roman" w:cs="Times New Roman"/>
          <w:lang w:val="uk-UA"/>
        </w:rPr>
        <w:t>5 (</w:t>
      </w:r>
      <w:r w:rsidRPr="00494E6B">
        <w:rPr>
          <w:rFonts w:ascii="Times New Roman" w:hAnsi="Times New Roman" w:cs="Times New Roman"/>
          <w:lang w:val="uk-UA"/>
        </w:rPr>
        <w:t>п’яти</w:t>
      </w:r>
      <w:r w:rsidR="00733798" w:rsidRPr="00494E6B">
        <w:rPr>
          <w:rFonts w:ascii="Times New Roman" w:hAnsi="Times New Roman" w:cs="Times New Roman"/>
          <w:lang w:val="uk-UA"/>
        </w:rPr>
        <w:t>)</w:t>
      </w:r>
      <w:r w:rsidRPr="00494E6B">
        <w:rPr>
          <w:rFonts w:ascii="Times New Roman" w:hAnsi="Times New Roman" w:cs="Times New Roman"/>
          <w:lang w:val="uk-UA"/>
        </w:rPr>
        <w:t xml:space="preserve"> робочих днів з моменту виявлення збігу за транскордонними операціями;</w:t>
      </w:r>
    </w:p>
    <w:p w14:paraId="37EFA032" w14:textId="04F49AEF" w:rsidR="00555070" w:rsidRPr="00494E6B" w:rsidRDefault="00555070" w:rsidP="00555070">
      <w:pPr>
        <w:spacing w:after="0"/>
        <w:jc w:val="both"/>
        <w:rPr>
          <w:rFonts w:ascii="Times New Roman" w:hAnsi="Times New Roman" w:cs="Times New Roman"/>
          <w:lang w:val="uk-UA"/>
        </w:rPr>
      </w:pPr>
      <w:r w:rsidRPr="00494E6B">
        <w:rPr>
          <w:rFonts w:ascii="Times New Roman" w:hAnsi="Times New Roman" w:cs="Times New Roman"/>
          <w:lang w:val="uk-UA"/>
        </w:rPr>
        <w:t xml:space="preserve">4.1.11.2. виконання Банком вимог Інструкції про безготівкові розрахунки в національній валюті користувачів платіжних послуг під час надання послуг із зарахування переказу Клієнту-отримувачу з метою встановлення належного отримувача у випадку відсутності/ невідповідності необхідних реквізитів - на строк до </w:t>
      </w:r>
      <w:r w:rsidR="009E57D8" w:rsidRPr="00494E6B">
        <w:rPr>
          <w:rFonts w:ascii="Times New Roman" w:hAnsi="Times New Roman" w:cs="Times New Roman"/>
          <w:lang w:val="uk-UA"/>
        </w:rPr>
        <w:t>4 (</w:t>
      </w:r>
      <w:r w:rsidRPr="00494E6B">
        <w:rPr>
          <w:rFonts w:ascii="Times New Roman" w:hAnsi="Times New Roman" w:cs="Times New Roman"/>
          <w:lang w:val="uk-UA"/>
        </w:rPr>
        <w:t>чотирьох</w:t>
      </w:r>
      <w:r w:rsidR="009E57D8" w:rsidRPr="00494E6B">
        <w:rPr>
          <w:rFonts w:ascii="Times New Roman" w:hAnsi="Times New Roman" w:cs="Times New Roman"/>
          <w:lang w:val="uk-UA"/>
        </w:rPr>
        <w:t>)</w:t>
      </w:r>
      <w:r w:rsidRPr="00494E6B">
        <w:rPr>
          <w:rFonts w:ascii="Times New Roman" w:hAnsi="Times New Roman" w:cs="Times New Roman"/>
          <w:lang w:val="uk-UA"/>
        </w:rPr>
        <w:t xml:space="preserve"> робочих днів (у які враховується день зарахування коштів на рахунок до з’ясування надавачем платіжних послуг отримувача);</w:t>
      </w:r>
    </w:p>
    <w:p w14:paraId="7EE173BB" w14:textId="77777777" w:rsidR="00555070" w:rsidRPr="00494E6B" w:rsidRDefault="00555070" w:rsidP="00555070">
      <w:pPr>
        <w:spacing w:after="0"/>
        <w:jc w:val="both"/>
        <w:rPr>
          <w:rFonts w:ascii="Times New Roman" w:hAnsi="Times New Roman" w:cs="Times New Roman"/>
          <w:lang w:val="uk-UA"/>
        </w:rPr>
      </w:pPr>
      <w:r w:rsidRPr="00494E6B">
        <w:rPr>
          <w:rFonts w:ascii="Times New Roman" w:hAnsi="Times New Roman" w:cs="Times New Roman"/>
          <w:lang w:val="uk-UA"/>
        </w:rPr>
        <w:t>4.1.11.3.  в інших випадках, встановлених законодавством України та/або цим Договором.</w:t>
      </w:r>
    </w:p>
    <w:p w14:paraId="78F1CFE3" w14:textId="3DFAA875" w:rsidR="007B05B0" w:rsidRPr="00494E6B" w:rsidRDefault="007B05B0" w:rsidP="001729F7">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вимагати у передбачених чинним законодавством України випадках надання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додаткової інформації та відповідних документів щодо операцій </w:t>
      </w:r>
      <w:r w:rsidR="005F092E" w:rsidRPr="00494E6B">
        <w:rPr>
          <w:rFonts w:ascii="Times New Roman" w:hAnsi="Times New Roman" w:cs="Times New Roman"/>
          <w:lang w:val="uk-UA"/>
        </w:rPr>
        <w:t>Клієнта</w:t>
      </w:r>
      <w:r w:rsidRPr="00494E6B">
        <w:rPr>
          <w:rFonts w:ascii="Times New Roman" w:hAnsi="Times New Roman" w:cs="Times New Roman"/>
          <w:lang w:val="uk-UA"/>
        </w:rPr>
        <w:t>;</w:t>
      </w:r>
    </w:p>
    <w:p w14:paraId="6FC13292" w14:textId="1E409F7E" w:rsidR="007B05B0" w:rsidRPr="00494E6B" w:rsidRDefault="007B05B0" w:rsidP="001729F7">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вимагати від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оплати послуг згідно Тарифів Банку та умов </w:t>
      </w:r>
      <w:r w:rsidR="00014D40"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w:t>
      </w:r>
    </w:p>
    <w:p w14:paraId="61BDF5A9" w14:textId="239D6281" w:rsidR="007B05B0" w:rsidRPr="00494E6B" w:rsidRDefault="007B05B0" w:rsidP="001729F7">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в будь-який час в односторонньому порядку за власною ініціативою призупинити доступ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до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 xml:space="preserve"> у разі підозри у використанні </w:t>
      </w:r>
      <w:r w:rsidR="001B53A6"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 xml:space="preserve">не у відповідності до </w:t>
      </w:r>
      <w:r w:rsidR="00776A02"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 та Регламенту;</w:t>
      </w:r>
    </w:p>
    <w:p w14:paraId="4F864084" w14:textId="26F01EE1" w:rsidR="007B05B0" w:rsidRPr="00494E6B" w:rsidRDefault="007B05B0" w:rsidP="001729F7">
      <w:pPr>
        <w:pStyle w:val="aa"/>
        <w:numPr>
          <w:ilvl w:val="2"/>
          <w:numId w:val="12"/>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за невиконання або неналежне виконання своїх зобов'язань, передбачених </w:t>
      </w:r>
      <w:r w:rsidR="00776A02" w:rsidRPr="00494E6B">
        <w:rPr>
          <w:rFonts w:ascii="Times New Roman" w:hAnsi="Times New Roman" w:cs="Times New Roman"/>
          <w:lang w:val="uk-UA"/>
        </w:rPr>
        <w:t xml:space="preserve">цим </w:t>
      </w:r>
      <w:r w:rsidRPr="00494E6B">
        <w:rPr>
          <w:rFonts w:ascii="Times New Roman" w:hAnsi="Times New Roman" w:cs="Times New Roman"/>
          <w:lang w:val="uk-UA"/>
        </w:rPr>
        <w:t>Договором, Банк та К</w:t>
      </w:r>
      <w:r w:rsidR="001B53A6" w:rsidRPr="00494E6B">
        <w:rPr>
          <w:rFonts w:ascii="Times New Roman" w:hAnsi="Times New Roman" w:cs="Times New Roman"/>
          <w:lang w:val="uk-UA"/>
        </w:rPr>
        <w:t>лієнт</w:t>
      </w:r>
      <w:r w:rsidRPr="00494E6B">
        <w:rPr>
          <w:rFonts w:ascii="Times New Roman" w:hAnsi="Times New Roman" w:cs="Times New Roman"/>
          <w:lang w:val="uk-UA"/>
        </w:rPr>
        <w:t xml:space="preserve"> несуть відповідальність згідно з чинним законодавством України.</w:t>
      </w:r>
    </w:p>
    <w:p w14:paraId="6C65E5E9"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4.2.</w:t>
      </w:r>
      <w:r w:rsidRPr="00494E6B">
        <w:rPr>
          <w:rFonts w:ascii="Times New Roman" w:hAnsi="Times New Roman" w:cs="Times New Roman"/>
          <w:lang w:val="uk-UA"/>
        </w:rPr>
        <w:tab/>
      </w:r>
      <w:r w:rsidRPr="00494E6B">
        <w:rPr>
          <w:rFonts w:ascii="Times New Roman" w:hAnsi="Times New Roman" w:cs="Times New Roman"/>
          <w:b/>
          <w:lang w:val="uk-UA"/>
        </w:rPr>
        <w:t>Клієнт має право</w:t>
      </w:r>
      <w:r w:rsidRPr="00494E6B">
        <w:rPr>
          <w:rFonts w:ascii="Times New Roman" w:hAnsi="Times New Roman" w:cs="Times New Roman"/>
          <w:lang w:val="uk-UA"/>
        </w:rPr>
        <w:t>:</w:t>
      </w:r>
    </w:p>
    <w:p w14:paraId="1C32134F" w14:textId="5E680CBD"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4.2.1.</w:t>
      </w:r>
      <w:r w:rsidRPr="00494E6B">
        <w:rPr>
          <w:rFonts w:ascii="Times New Roman" w:hAnsi="Times New Roman" w:cs="Times New Roman"/>
          <w:lang w:val="uk-UA"/>
        </w:rPr>
        <w:tab/>
        <w:t xml:space="preserve">на власний розсуд користуватися послугами </w:t>
      </w:r>
      <w:r w:rsidR="001B53A6"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 xml:space="preserve">відповідно до умов </w:t>
      </w:r>
      <w:r w:rsidR="00776A02" w:rsidRPr="00494E6B">
        <w:rPr>
          <w:rFonts w:ascii="Times New Roman" w:hAnsi="Times New Roman" w:cs="Times New Roman"/>
          <w:lang w:val="uk-UA"/>
        </w:rPr>
        <w:t>цього</w:t>
      </w:r>
      <w:r w:rsidRPr="00494E6B">
        <w:rPr>
          <w:rFonts w:ascii="Times New Roman" w:hAnsi="Times New Roman" w:cs="Times New Roman"/>
          <w:lang w:val="uk-UA"/>
        </w:rPr>
        <w:t xml:space="preserve"> Договору та Регламенту;</w:t>
      </w:r>
    </w:p>
    <w:p w14:paraId="481B7452" w14:textId="20EAFB3E"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4.2.2.</w:t>
      </w:r>
      <w:r w:rsidRPr="00494E6B">
        <w:rPr>
          <w:rFonts w:ascii="Times New Roman" w:hAnsi="Times New Roman" w:cs="Times New Roman"/>
          <w:lang w:val="uk-UA"/>
        </w:rPr>
        <w:tab/>
        <w:t xml:space="preserve">вимагати від Банку надання в приміщенні Банку або в інший спосіб за окремою домовленістю Сторін документальне підтвердження здійснення Клієнтом банківської операції в </w:t>
      </w:r>
      <w:r w:rsidR="00A8216C" w:rsidRPr="00494E6B">
        <w:rPr>
          <w:rFonts w:ascii="Times New Roman" w:hAnsi="Times New Roman" w:cs="Times New Roman"/>
          <w:lang w:val="uk-UA"/>
        </w:rPr>
        <w:t>ІНТЕРНЕТ-БАНКІНГ</w:t>
      </w:r>
      <w:r w:rsidR="001B53A6" w:rsidRPr="00494E6B">
        <w:rPr>
          <w:rFonts w:ascii="Times New Roman" w:hAnsi="Times New Roman" w:cs="Times New Roman"/>
          <w:lang w:val="uk-UA"/>
        </w:rPr>
        <w:t>У</w:t>
      </w:r>
      <w:r w:rsidRPr="00494E6B">
        <w:rPr>
          <w:rFonts w:ascii="Times New Roman" w:hAnsi="Times New Roman" w:cs="Times New Roman"/>
          <w:lang w:val="uk-UA"/>
        </w:rPr>
        <w:t>;</w:t>
      </w:r>
    </w:p>
    <w:p w14:paraId="604A5796" w14:textId="5F39788C" w:rsidR="007B05B0" w:rsidRPr="00494E6B" w:rsidRDefault="007B05B0" w:rsidP="00C60AE8">
      <w:pPr>
        <w:spacing w:after="0"/>
        <w:jc w:val="both"/>
        <w:rPr>
          <w:rFonts w:ascii="Times New Roman" w:hAnsi="Times New Roman" w:cs="Times New Roman"/>
          <w:lang w:val="uk-UA"/>
        </w:rPr>
      </w:pPr>
      <w:r w:rsidRPr="00494E6B">
        <w:rPr>
          <w:rFonts w:ascii="Times New Roman" w:hAnsi="Times New Roman" w:cs="Times New Roman"/>
          <w:lang w:val="uk-UA"/>
        </w:rPr>
        <w:t>4.2.3.</w:t>
      </w:r>
      <w:r w:rsidRPr="00494E6B">
        <w:rPr>
          <w:rFonts w:ascii="Times New Roman" w:hAnsi="Times New Roman" w:cs="Times New Roman"/>
          <w:lang w:val="uk-UA"/>
        </w:rPr>
        <w:tab/>
        <w:t xml:space="preserve">здійснювати доступ до </w:t>
      </w:r>
      <w:r w:rsidR="001B53A6" w:rsidRPr="00494E6B">
        <w:rPr>
          <w:rFonts w:ascii="Times New Roman" w:hAnsi="Times New Roman" w:cs="Times New Roman"/>
          <w:lang w:val="uk-UA"/>
        </w:rPr>
        <w:t xml:space="preserve">ІНТЕРНЕТ-БАНКІНГУ </w:t>
      </w:r>
      <w:r w:rsidRPr="00494E6B">
        <w:rPr>
          <w:rFonts w:ascii="Times New Roman" w:hAnsi="Times New Roman" w:cs="Times New Roman"/>
          <w:lang w:val="uk-UA"/>
        </w:rPr>
        <w:t>в будь-який час за власним бажанням;</w:t>
      </w:r>
    </w:p>
    <w:p w14:paraId="70E09BC2" w14:textId="05265DF5" w:rsidR="007A3B74" w:rsidRPr="00494E6B" w:rsidRDefault="00C60AE8" w:rsidP="00C60AE8">
      <w:pPr>
        <w:pStyle w:val="aa"/>
        <w:numPr>
          <w:ilvl w:val="2"/>
          <w:numId w:val="18"/>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 </w:t>
      </w:r>
      <w:r w:rsidR="007A3B74" w:rsidRPr="00494E6B">
        <w:rPr>
          <w:rFonts w:ascii="Times New Roman" w:hAnsi="Times New Roman" w:cs="Times New Roman"/>
          <w:lang w:val="uk-UA"/>
        </w:rPr>
        <w:t xml:space="preserve">відкликати платіжну інструкцію та згоду на виконання платіжної операції (пов’язаних між собою платіжних операцій), крім платіжних операцій, що здійснюються для виконання Клієнтом грошових зобов’язань перед Банком до моменту списання коштів з Рахунку Клієнта лише в повній сумі платіжної операції і до настання </w:t>
      </w:r>
      <w:r w:rsidR="007A3B74" w:rsidRPr="00494E6B">
        <w:rPr>
          <w:rFonts w:ascii="Times New Roman" w:hAnsi="Times New Roman" w:cs="Times New Roman"/>
          <w:lang w:val="uk-UA"/>
        </w:rPr>
        <w:lastRenderedPageBreak/>
        <w:t xml:space="preserve">дати валютування (до настання моменту </w:t>
      </w:r>
      <w:proofErr w:type="spellStart"/>
      <w:r w:rsidR="007A3B74" w:rsidRPr="00494E6B">
        <w:rPr>
          <w:rFonts w:ascii="Times New Roman" w:hAnsi="Times New Roman" w:cs="Times New Roman"/>
          <w:lang w:val="uk-UA"/>
        </w:rPr>
        <w:t>безвідкличності</w:t>
      </w:r>
      <w:proofErr w:type="spellEnd"/>
      <w:r w:rsidR="007A3B74" w:rsidRPr="00494E6B">
        <w:rPr>
          <w:rFonts w:ascii="Times New Roman" w:hAnsi="Times New Roman" w:cs="Times New Roman"/>
          <w:lang w:val="uk-UA"/>
        </w:rPr>
        <w:t xml:space="preserve"> платіжної інструкції), а саме до кінця операційного часу, що передує даті валютування, шляхом подання до Банку листа про відкликання, складеного в довільній формі, але із зазначенням реквізитів платіжної інструкції, що відкликається. </w:t>
      </w:r>
    </w:p>
    <w:p w14:paraId="1F0F019E" w14:textId="326DC472" w:rsidR="007B05B0" w:rsidRPr="00494E6B" w:rsidRDefault="007B05B0" w:rsidP="00C60AE8">
      <w:pPr>
        <w:pStyle w:val="aa"/>
        <w:numPr>
          <w:ilvl w:val="2"/>
          <w:numId w:val="17"/>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в будь-який час за власним бажанням і на власний розсуд змінити Пароль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Будь-який новий Пароль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має відповідати вимогам до </w:t>
      </w:r>
      <w:r w:rsidR="00C507C8" w:rsidRPr="00494E6B">
        <w:rPr>
          <w:rFonts w:ascii="Times New Roman" w:hAnsi="Times New Roman" w:cs="Times New Roman"/>
          <w:lang w:val="uk-UA"/>
        </w:rPr>
        <w:t>П</w:t>
      </w:r>
      <w:r w:rsidRPr="00494E6B">
        <w:rPr>
          <w:rFonts w:ascii="Times New Roman" w:hAnsi="Times New Roman" w:cs="Times New Roman"/>
          <w:lang w:val="uk-UA"/>
        </w:rPr>
        <w:t xml:space="preserve">аролів на вхід до </w:t>
      </w:r>
      <w:r w:rsidR="001B53A6" w:rsidRPr="00494E6B">
        <w:rPr>
          <w:rFonts w:ascii="Times New Roman" w:hAnsi="Times New Roman" w:cs="Times New Roman"/>
          <w:lang w:val="uk-UA"/>
        </w:rPr>
        <w:t>ІНТЕРНЕТ-БАНКІНГУ</w:t>
      </w:r>
      <w:r w:rsidRPr="00494E6B">
        <w:rPr>
          <w:rFonts w:ascii="Times New Roman" w:hAnsi="Times New Roman" w:cs="Times New Roman"/>
          <w:lang w:val="uk-UA"/>
        </w:rPr>
        <w:t>;</w:t>
      </w:r>
    </w:p>
    <w:p w14:paraId="1DBDC1FF" w14:textId="29BB5E07" w:rsidR="007B05B0" w:rsidRPr="00494E6B" w:rsidRDefault="007B05B0" w:rsidP="00C60AE8">
      <w:pPr>
        <w:pStyle w:val="aa"/>
        <w:numPr>
          <w:ilvl w:val="2"/>
          <w:numId w:val="17"/>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формувати, підтверджувати та надавати Банку за допомогою </w:t>
      </w:r>
      <w:r w:rsidR="001B53A6" w:rsidRPr="00494E6B">
        <w:rPr>
          <w:rFonts w:ascii="Times New Roman" w:hAnsi="Times New Roman" w:cs="Times New Roman"/>
          <w:lang w:val="uk-UA"/>
        </w:rPr>
        <w:t>ІНТЕРНЕТ-БАНКІНГУ</w:t>
      </w:r>
      <w:r w:rsidRPr="00494E6B">
        <w:rPr>
          <w:rFonts w:ascii="Times New Roman" w:hAnsi="Times New Roman" w:cs="Times New Roman"/>
          <w:lang w:val="uk-UA"/>
        </w:rPr>
        <w:t xml:space="preserve"> Електронні </w:t>
      </w:r>
      <w:r w:rsidR="006F7CBF" w:rsidRPr="00494E6B">
        <w:rPr>
          <w:rFonts w:ascii="Times New Roman" w:hAnsi="Times New Roman" w:cs="Times New Roman"/>
          <w:lang w:val="uk-UA"/>
        </w:rPr>
        <w:t>платіжні</w:t>
      </w:r>
      <w:r w:rsidRPr="00494E6B">
        <w:rPr>
          <w:rFonts w:ascii="Times New Roman" w:hAnsi="Times New Roman" w:cs="Times New Roman"/>
          <w:lang w:val="uk-UA"/>
        </w:rPr>
        <w:t xml:space="preserve"> документи та вимагати від Банку їх виконання відповідно до умов </w:t>
      </w:r>
      <w:r w:rsidR="00776A02"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Регламенту та інших договорів, укладених між Банком та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щодо відкриття та обслуговування поточних рахунків, розміщення вкладів (депозитів), надання кредитів тощо, із застосуванням положень Регламенту, та інших нормативних документів</w:t>
      </w:r>
      <w:r w:rsidR="001B53A6" w:rsidRPr="00494E6B">
        <w:rPr>
          <w:rFonts w:ascii="Times New Roman" w:hAnsi="Times New Roman" w:cs="Times New Roman"/>
          <w:lang w:val="uk-UA"/>
        </w:rPr>
        <w:t xml:space="preserve"> Банку, а також відповідно діючого</w:t>
      </w:r>
      <w:r w:rsidRPr="00494E6B">
        <w:rPr>
          <w:rFonts w:ascii="Times New Roman" w:hAnsi="Times New Roman" w:cs="Times New Roman"/>
          <w:lang w:val="uk-UA"/>
        </w:rPr>
        <w:t xml:space="preserve"> законодавства України;</w:t>
      </w:r>
    </w:p>
    <w:p w14:paraId="003DC1BD" w14:textId="411B0B51" w:rsidR="007B05B0" w:rsidRPr="00494E6B" w:rsidRDefault="007B05B0" w:rsidP="00C507C8">
      <w:pPr>
        <w:pStyle w:val="aa"/>
        <w:numPr>
          <w:ilvl w:val="2"/>
          <w:numId w:val="17"/>
        </w:numPr>
        <w:ind w:left="0" w:firstLine="0"/>
        <w:jc w:val="both"/>
        <w:rPr>
          <w:rFonts w:ascii="Times New Roman" w:hAnsi="Times New Roman" w:cs="Times New Roman"/>
          <w:lang w:val="uk-UA"/>
        </w:rPr>
      </w:pPr>
      <w:r w:rsidRPr="00494E6B">
        <w:rPr>
          <w:rFonts w:ascii="Times New Roman" w:hAnsi="Times New Roman" w:cs="Times New Roman"/>
          <w:lang w:val="uk-UA"/>
        </w:rPr>
        <w:t xml:space="preserve">за власним бажанням змінити </w:t>
      </w:r>
      <w:r w:rsidR="00A15D76" w:rsidRPr="00494E6B">
        <w:rPr>
          <w:rFonts w:ascii="Times New Roman" w:hAnsi="Times New Roman" w:cs="Times New Roman"/>
          <w:lang w:val="uk-UA"/>
        </w:rPr>
        <w:t>н</w:t>
      </w:r>
      <w:r w:rsidRPr="00494E6B">
        <w:rPr>
          <w:rFonts w:ascii="Times New Roman" w:hAnsi="Times New Roman" w:cs="Times New Roman"/>
          <w:lang w:val="uk-UA"/>
        </w:rPr>
        <w:t xml:space="preserve">омер </w:t>
      </w:r>
      <w:r w:rsidR="00A15D76" w:rsidRPr="00494E6B">
        <w:rPr>
          <w:rFonts w:ascii="Times New Roman" w:hAnsi="Times New Roman" w:cs="Times New Roman"/>
          <w:lang w:val="uk-UA"/>
        </w:rPr>
        <w:t xml:space="preserve">фінансового </w:t>
      </w:r>
      <w:r w:rsidRPr="00494E6B">
        <w:rPr>
          <w:rFonts w:ascii="Times New Roman" w:hAnsi="Times New Roman" w:cs="Times New Roman"/>
          <w:lang w:val="uk-UA"/>
        </w:rPr>
        <w:t>мобільного телефону</w:t>
      </w:r>
      <w:r w:rsidR="0090119A" w:rsidRPr="00494E6B">
        <w:rPr>
          <w:rFonts w:ascii="Times New Roman" w:hAnsi="Times New Roman" w:cs="Times New Roman"/>
          <w:lang w:val="uk-UA"/>
        </w:rPr>
        <w:t xml:space="preserve"> в порядку</w:t>
      </w:r>
      <w:r w:rsidRPr="00494E6B">
        <w:rPr>
          <w:rFonts w:ascii="Times New Roman" w:hAnsi="Times New Roman" w:cs="Times New Roman"/>
          <w:lang w:val="uk-UA"/>
        </w:rPr>
        <w:t>, що визначений в п.2.</w:t>
      </w:r>
      <w:r w:rsidR="0090119A" w:rsidRPr="00494E6B">
        <w:rPr>
          <w:rFonts w:ascii="Times New Roman" w:hAnsi="Times New Roman" w:cs="Times New Roman"/>
          <w:lang w:val="uk-UA"/>
        </w:rPr>
        <w:t xml:space="preserve">7 </w:t>
      </w:r>
      <w:r w:rsidRPr="00494E6B">
        <w:rPr>
          <w:rFonts w:ascii="Times New Roman" w:hAnsi="Times New Roman" w:cs="Times New Roman"/>
          <w:lang w:val="uk-UA"/>
        </w:rPr>
        <w:t>цього Договору</w:t>
      </w:r>
      <w:r w:rsidR="00C507C8" w:rsidRPr="00494E6B">
        <w:rPr>
          <w:rFonts w:ascii="Times New Roman" w:hAnsi="Times New Roman" w:cs="Times New Roman"/>
          <w:lang w:val="uk-UA"/>
        </w:rPr>
        <w:t xml:space="preserve"> або звернутися до </w:t>
      </w:r>
      <w:r w:rsidRPr="00494E6B">
        <w:rPr>
          <w:rFonts w:ascii="Times New Roman" w:hAnsi="Times New Roman" w:cs="Times New Roman"/>
          <w:lang w:val="uk-UA"/>
        </w:rPr>
        <w:t>Банку (</w:t>
      </w:r>
      <w:r w:rsidR="00033665" w:rsidRPr="00494E6B">
        <w:rPr>
          <w:rFonts w:ascii="Times New Roman" w:hAnsi="Times New Roman" w:cs="Times New Roman"/>
          <w:lang w:val="uk-UA"/>
        </w:rPr>
        <w:t>при наявності</w:t>
      </w:r>
      <w:r w:rsidRPr="00494E6B">
        <w:rPr>
          <w:rFonts w:ascii="Times New Roman" w:hAnsi="Times New Roman" w:cs="Times New Roman"/>
          <w:lang w:val="uk-UA"/>
        </w:rPr>
        <w:t xml:space="preserve"> паспорт</w:t>
      </w:r>
      <w:r w:rsidR="00033665" w:rsidRPr="00494E6B">
        <w:rPr>
          <w:rFonts w:ascii="Times New Roman" w:hAnsi="Times New Roman" w:cs="Times New Roman"/>
          <w:lang w:val="uk-UA"/>
        </w:rPr>
        <w:t>у</w:t>
      </w:r>
      <w:r w:rsidRPr="00494E6B">
        <w:rPr>
          <w:rFonts w:ascii="Times New Roman" w:hAnsi="Times New Roman" w:cs="Times New Roman"/>
          <w:lang w:val="uk-UA"/>
        </w:rPr>
        <w:t>, або інш</w:t>
      </w:r>
      <w:r w:rsidR="00033665" w:rsidRPr="00494E6B">
        <w:rPr>
          <w:rFonts w:ascii="Times New Roman" w:hAnsi="Times New Roman" w:cs="Times New Roman"/>
          <w:lang w:val="uk-UA"/>
        </w:rPr>
        <w:t>ого</w:t>
      </w:r>
      <w:r w:rsidRPr="00494E6B">
        <w:rPr>
          <w:rFonts w:ascii="Times New Roman" w:hAnsi="Times New Roman" w:cs="Times New Roman"/>
          <w:lang w:val="uk-UA"/>
        </w:rPr>
        <w:t xml:space="preserve"> документ</w:t>
      </w:r>
      <w:r w:rsidR="00033665" w:rsidRPr="00494E6B">
        <w:rPr>
          <w:rFonts w:ascii="Times New Roman" w:hAnsi="Times New Roman" w:cs="Times New Roman"/>
          <w:lang w:val="uk-UA"/>
        </w:rPr>
        <w:t>у</w:t>
      </w:r>
      <w:r w:rsidRPr="00494E6B">
        <w:rPr>
          <w:rFonts w:ascii="Times New Roman" w:hAnsi="Times New Roman" w:cs="Times New Roman"/>
          <w:lang w:val="uk-UA"/>
        </w:rPr>
        <w:t xml:space="preserve"> що </w:t>
      </w:r>
      <w:r w:rsidR="00A15D76" w:rsidRPr="00494E6B">
        <w:rPr>
          <w:rFonts w:ascii="Times New Roman" w:hAnsi="Times New Roman" w:cs="Times New Roman"/>
          <w:lang w:val="uk-UA"/>
        </w:rPr>
        <w:t>посвідчує</w:t>
      </w:r>
      <w:r w:rsidRPr="00494E6B">
        <w:rPr>
          <w:rFonts w:ascii="Times New Roman" w:hAnsi="Times New Roman" w:cs="Times New Roman"/>
          <w:lang w:val="uk-UA"/>
        </w:rPr>
        <w:t xml:space="preserve"> особу) та </w:t>
      </w:r>
      <w:r w:rsidR="00B049F5" w:rsidRPr="00494E6B">
        <w:rPr>
          <w:rFonts w:ascii="Times New Roman" w:hAnsi="Times New Roman" w:cs="Times New Roman"/>
          <w:lang w:val="uk-UA"/>
        </w:rPr>
        <w:t>підписа</w:t>
      </w:r>
      <w:r w:rsidR="00C507C8" w:rsidRPr="00494E6B">
        <w:rPr>
          <w:rFonts w:ascii="Times New Roman" w:hAnsi="Times New Roman" w:cs="Times New Roman"/>
          <w:lang w:val="uk-UA"/>
        </w:rPr>
        <w:t>ти</w:t>
      </w:r>
      <w:r w:rsidR="00B049F5" w:rsidRPr="00494E6B">
        <w:rPr>
          <w:rFonts w:ascii="Times New Roman" w:hAnsi="Times New Roman" w:cs="Times New Roman"/>
          <w:lang w:val="uk-UA"/>
        </w:rPr>
        <w:t xml:space="preserve"> Заяв</w:t>
      </w:r>
      <w:r w:rsidR="00C507C8" w:rsidRPr="00494E6B">
        <w:rPr>
          <w:rFonts w:ascii="Times New Roman" w:hAnsi="Times New Roman" w:cs="Times New Roman"/>
          <w:lang w:val="uk-UA"/>
        </w:rPr>
        <w:t>у</w:t>
      </w:r>
      <w:r w:rsidR="00B049F5" w:rsidRPr="00494E6B">
        <w:rPr>
          <w:rFonts w:ascii="Times New Roman" w:hAnsi="Times New Roman" w:cs="Times New Roman"/>
          <w:lang w:val="uk-UA"/>
        </w:rPr>
        <w:t xml:space="preserve"> про зміну фінансового номеру телефону</w:t>
      </w:r>
      <w:r w:rsidRPr="00494E6B">
        <w:rPr>
          <w:rFonts w:ascii="Times New Roman" w:hAnsi="Times New Roman" w:cs="Times New Roman"/>
          <w:lang w:val="uk-UA"/>
        </w:rPr>
        <w:t>;</w:t>
      </w:r>
    </w:p>
    <w:p w14:paraId="582FB7DE" w14:textId="0DF5CE3A" w:rsidR="007B05B0" w:rsidRPr="00494E6B" w:rsidRDefault="007B05B0" w:rsidP="00C60AE8">
      <w:pPr>
        <w:pStyle w:val="aa"/>
        <w:numPr>
          <w:ilvl w:val="2"/>
          <w:numId w:val="17"/>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в будь-який час за власною ініціативою заблокувати (тимчасово) доступ до </w:t>
      </w:r>
      <w:r w:rsidR="001B53A6" w:rsidRPr="00494E6B">
        <w:rPr>
          <w:rFonts w:ascii="Times New Roman" w:hAnsi="Times New Roman" w:cs="Times New Roman"/>
          <w:lang w:val="uk-UA"/>
        </w:rPr>
        <w:t xml:space="preserve">ІНТЕРНЕТ-БАНКІНГУ </w:t>
      </w:r>
      <w:r w:rsidR="00C507C8" w:rsidRPr="00494E6B">
        <w:rPr>
          <w:rFonts w:ascii="Times New Roman" w:hAnsi="Times New Roman" w:cs="Times New Roman"/>
          <w:lang w:val="uk-UA"/>
        </w:rPr>
        <w:t xml:space="preserve">та </w:t>
      </w:r>
      <w:r w:rsidRPr="00494E6B">
        <w:rPr>
          <w:rFonts w:ascii="Times New Roman" w:hAnsi="Times New Roman" w:cs="Times New Roman"/>
          <w:lang w:val="uk-UA"/>
        </w:rPr>
        <w:t>негайно</w:t>
      </w:r>
      <w:r w:rsidR="001B53A6" w:rsidRPr="00494E6B">
        <w:rPr>
          <w:rFonts w:ascii="Times New Roman" w:hAnsi="Times New Roman" w:cs="Times New Roman"/>
          <w:lang w:val="uk-UA"/>
        </w:rPr>
        <w:t xml:space="preserve"> </w:t>
      </w:r>
      <w:r w:rsidRPr="00494E6B">
        <w:rPr>
          <w:rFonts w:ascii="Times New Roman" w:hAnsi="Times New Roman" w:cs="Times New Roman"/>
          <w:lang w:val="uk-UA"/>
        </w:rPr>
        <w:t>повідоми</w:t>
      </w:r>
      <w:r w:rsidR="00C507C8" w:rsidRPr="00494E6B">
        <w:rPr>
          <w:rFonts w:ascii="Times New Roman" w:hAnsi="Times New Roman" w:cs="Times New Roman"/>
          <w:lang w:val="uk-UA"/>
        </w:rPr>
        <w:t>ти</w:t>
      </w:r>
      <w:r w:rsidRPr="00494E6B">
        <w:rPr>
          <w:rFonts w:ascii="Times New Roman" w:hAnsi="Times New Roman" w:cs="Times New Roman"/>
          <w:lang w:val="uk-UA"/>
        </w:rPr>
        <w:t xml:space="preserve"> Банк про причини такого блокування. Для блокування доступу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К</w:t>
      </w:r>
      <w:r w:rsidR="00DB6A43" w:rsidRPr="00494E6B">
        <w:rPr>
          <w:rFonts w:ascii="Times New Roman" w:hAnsi="Times New Roman" w:cs="Times New Roman"/>
          <w:lang w:val="uk-UA"/>
        </w:rPr>
        <w:t>лієнт</w:t>
      </w:r>
      <w:r w:rsidRPr="00494E6B">
        <w:rPr>
          <w:rFonts w:ascii="Times New Roman" w:hAnsi="Times New Roman" w:cs="Times New Roman"/>
          <w:lang w:val="uk-UA"/>
        </w:rPr>
        <w:t xml:space="preserve"> повинен зателефонувати до Банку за номером, визначеним п.3.2.3. </w:t>
      </w:r>
      <w:r w:rsidR="00776A02"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або особисто звернутися до Банку (в </w:t>
      </w:r>
      <w:r w:rsidR="00C507C8" w:rsidRPr="00494E6B">
        <w:rPr>
          <w:rFonts w:ascii="Times New Roman" w:hAnsi="Times New Roman" w:cs="Times New Roman"/>
          <w:lang w:val="uk-UA"/>
        </w:rPr>
        <w:t xml:space="preserve">операційний </w:t>
      </w:r>
      <w:r w:rsidRPr="00494E6B">
        <w:rPr>
          <w:rFonts w:ascii="Times New Roman" w:hAnsi="Times New Roman" w:cs="Times New Roman"/>
          <w:lang w:val="uk-UA"/>
        </w:rPr>
        <w:t>час).</w:t>
      </w:r>
    </w:p>
    <w:p w14:paraId="22AE56DB" w14:textId="77777777" w:rsidR="00A90653" w:rsidRPr="00494E6B" w:rsidRDefault="00A90653" w:rsidP="00A90653">
      <w:pPr>
        <w:pStyle w:val="aa"/>
        <w:numPr>
          <w:ilvl w:val="2"/>
          <w:numId w:val="17"/>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здійснити відкликання згоди на виконання Електронного платіжного документу, наданого до Банку в ІНТЕРНЕТ-БАНКІНГ, шляхом надання до Банку листа-розпорядження про відкликання довільної форми із зазначенням реквізитів такого документа (його номеру, дати, суми, отримувача коштів та причини його відкликання) або про відкликання згоди на здійснення платіжної операції з зазначенням Електронного платіжного документу, яким така платіжна операція </w:t>
      </w:r>
      <w:proofErr w:type="spellStart"/>
      <w:r w:rsidRPr="00494E6B">
        <w:rPr>
          <w:rFonts w:ascii="Times New Roman" w:hAnsi="Times New Roman" w:cs="Times New Roman"/>
          <w:lang w:val="uk-UA"/>
        </w:rPr>
        <w:t>ініціюється</w:t>
      </w:r>
      <w:proofErr w:type="spellEnd"/>
      <w:r w:rsidRPr="00494E6B">
        <w:rPr>
          <w:rFonts w:ascii="Times New Roman" w:hAnsi="Times New Roman" w:cs="Times New Roman"/>
          <w:lang w:val="uk-UA"/>
        </w:rPr>
        <w:t xml:space="preserve">. </w:t>
      </w:r>
    </w:p>
    <w:p w14:paraId="1546E1C2" w14:textId="77777777" w:rsidR="00A90653" w:rsidRPr="00494E6B" w:rsidRDefault="00A90653" w:rsidP="00A90653">
      <w:pPr>
        <w:pStyle w:val="aa"/>
        <w:spacing w:after="0"/>
        <w:ind w:left="0"/>
        <w:jc w:val="both"/>
        <w:rPr>
          <w:rFonts w:ascii="Times New Roman" w:hAnsi="Times New Roman" w:cs="Times New Roman"/>
          <w:lang w:val="uk-UA"/>
        </w:rPr>
      </w:pPr>
      <w:r w:rsidRPr="00494E6B">
        <w:rPr>
          <w:rFonts w:ascii="Times New Roman" w:hAnsi="Times New Roman" w:cs="Times New Roman"/>
          <w:lang w:val="uk-UA"/>
        </w:rPr>
        <w:t>Лист – розпорядження про відкликання Електронного платіжного документу та/або згоди на виконання платіжної операції надається до Банку в електронному та/або у паперовому вигляді та засвідчується у встановленому порядку.</w:t>
      </w:r>
    </w:p>
    <w:p w14:paraId="5B4F8CEB" w14:textId="77777777" w:rsidR="00A90653" w:rsidRPr="00494E6B" w:rsidRDefault="00A90653" w:rsidP="00A90653">
      <w:pPr>
        <w:pStyle w:val="aa"/>
        <w:spacing w:after="0"/>
        <w:ind w:left="0"/>
        <w:jc w:val="both"/>
        <w:rPr>
          <w:rFonts w:ascii="Times New Roman" w:hAnsi="Times New Roman" w:cs="Times New Roman"/>
          <w:lang w:val="uk-UA"/>
        </w:rPr>
      </w:pPr>
      <w:r w:rsidRPr="00494E6B">
        <w:rPr>
          <w:rFonts w:ascii="Times New Roman" w:hAnsi="Times New Roman" w:cs="Times New Roman"/>
          <w:lang w:val="uk-UA"/>
        </w:rPr>
        <w:t>Відкликанням Електронного платіжного документу одночасно відкликається згода платника на виконання платіжної операції, а в разі відкликання згоди платника на виконання платіжної операції одночасно відкликається Електронний платіжний документ.</w:t>
      </w:r>
    </w:p>
    <w:p w14:paraId="15DDEB1D" w14:textId="77777777" w:rsidR="00A90653" w:rsidRPr="00494E6B" w:rsidRDefault="00A90653" w:rsidP="00A90653">
      <w:pPr>
        <w:pStyle w:val="aa"/>
        <w:spacing w:after="0"/>
        <w:ind w:left="0"/>
        <w:jc w:val="both"/>
        <w:rPr>
          <w:rFonts w:ascii="Times New Roman" w:hAnsi="Times New Roman" w:cs="Times New Roman"/>
          <w:lang w:val="uk-UA"/>
        </w:rPr>
      </w:pPr>
      <w:r w:rsidRPr="00494E6B">
        <w:rPr>
          <w:rFonts w:ascii="Times New Roman" w:hAnsi="Times New Roman" w:cs="Times New Roman"/>
          <w:lang w:val="uk-UA"/>
        </w:rPr>
        <w:t>Сторони домовились про те, що відкликання виконання платіжної операції та\або Електронного платіжного документу, наданих до Банку, можливе лише у повній сумі.</w:t>
      </w:r>
    </w:p>
    <w:p w14:paraId="7D9185E8" w14:textId="77777777" w:rsidR="00A90653" w:rsidRPr="00494E6B" w:rsidRDefault="00A90653" w:rsidP="00A90653">
      <w:pPr>
        <w:pStyle w:val="aa"/>
        <w:spacing w:after="0"/>
        <w:ind w:left="0"/>
        <w:jc w:val="both"/>
        <w:rPr>
          <w:rFonts w:ascii="Times New Roman" w:hAnsi="Times New Roman" w:cs="Times New Roman"/>
          <w:lang w:val="uk-UA"/>
        </w:rPr>
      </w:pPr>
      <w:r w:rsidRPr="00494E6B">
        <w:rPr>
          <w:rFonts w:ascii="Times New Roman" w:hAnsi="Times New Roman" w:cs="Times New Roman"/>
          <w:lang w:val="uk-UA"/>
        </w:rPr>
        <w:t>За умови технічної можливості здійснювати відкликання згоди на виконання Електронного платіжного документу в ІНТЕРНЕТ-БАНКІНГ без надання окремого листа - розпорядження, а шляхом здійснення такої дії відповідно до інструктивних матеріалів щодо роботи в Електронного платіжного документу.</w:t>
      </w:r>
    </w:p>
    <w:p w14:paraId="5A6377B3" w14:textId="52CB1555" w:rsidR="00A90653" w:rsidRPr="00494E6B" w:rsidRDefault="00A90653" w:rsidP="00A90653">
      <w:pPr>
        <w:pStyle w:val="aa"/>
        <w:spacing w:after="0"/>
        <w:ind w:left="0"/>
        <w:jc w:val="both"/>
        <w:rPr>
          <w:rFonts w:ascii="Times New Roman" w:hAnsi="Times New Roman" w:cs="Times New Roman"/>
          <w:lang w:val="uk-UA"/>
        </w:rPr>
      </w:pPr>
      <w:r w:rsidRPr="00494E6B">
        <w:rPr>
          <w:rFonts w:ascii="Times New Roman" w:hAnsi="Times New Roman" w:cs="Times New Roman"/>
          <w:lang w:val="uk-UA"/>
        </w:rPr>
        <w:t xml:space="preserve">Відкликання згоди на виконання Електронного платіжного документу можливе до моменту списання коштів з рахунку Клієнта. Після списання коштів з поточного рахунку Клієнта або настання дати валютування Електронного платіжного документу для Клієнта настає момент </w:t>
      </w:r>
      <w:proofErr w:type="spellStart"/>
      <w:r w:rsidRPr="00494E6B">
        <w:rPr>
          <w:rFonts w:ascii="Times New Roman" w:hAnsi="Times New Roman" w:cs="Times New Roman"/>
          <w:lang w:val="uk-UA"/>
        </w:rPr>
        <w:t>безвідкличності</w:t>
      </w:r>
      <w:proofErr w:type="spellEnd"/>
      <w:r w:rsidRPr="00494E6B">
        <w:rPr>
          <w:rFonts w:ascii="Times New Roman" w:hAnsi="Times New Roman" w:cs="Times New Roman"/>
          <w:lang w:val="uk-UA"/>
        </w:rPr>
        <w:t xml:space="preserve"> Електронного платіжного документу.</w:t>
      </w:r>
    </w:p>
    <w:p w14:paraId="5AEDAD95" w14:textId="77777777" w:rsidR="00B049F5" w:rsidRPr="00494E6B" w:rsidRDefault="00B049F5" w:rsidP="00C71AF1">
      <w:pPr>
        <w:spacing w:after="0"/>
        <w:jc w:val="both"/>
        <w:rPr>
          <w:rFonts w:ascii="Times New Roman" w:hAnsi="Times New Roman" w:cs="Times New Roman"/>
          <w:lang w:val="uk-UA"/>
        </w:rPr>
      </w:pPr>
    </w:p>
    <w:p w14:paraId="79FB8031"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5.</w:t>
      </w:r>
      <w:r w:rsidRPr="00494E6B">
        <w:rPr>
          <w:rFonts w:ascii="Times New Roman" w:hAnsi="Times New Roman" w:cs="Times New Roman"/>
          <w:b/>
          <w:lang w:val="uk-UA"/>
        </w:rPr>
        <w:tab/>
        <w:t>ВІДПОВЩАЛЬНІСТЬ СТОРІН</w:t>
      </w:r>
    </w:p>
    <w:p w14:paraId="4071D8D4"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5.1.</w:t>
      </w:r>
      <w:r w:rsidRPr="00494E6B">
        <w:rPr>
          <w:rFonts w:ascii="Times New Roman" w:hAnsi="Times New Roman" w:cs="Times New Roman"/>
          <w:lang w:val="uk-UA"/>
        </w:rPr>
        <w:tab/>
        <w:t>У разі невиконання або неналежного виконання зобов'язань по цьому Договору Сторони несуть відповідальність згідно чинного законодавства України.</w:t>
      </w:r>
    </w:p>
    <w:p w14:paraId="6A980EC3"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5.2.</w:t>
      </w:r>
      <w:r w:rsidRPr="00494E6B">
        <w:rPr>
          <w:rFonts w:ascii="Times New Roman" w:hAnsi="Times New Roman" w:cs="Times New Roman"/>
          <w:lang w:val="uk-UA"/>
        </w:rPr>
        <w:tab/>
        <w:t>Банк не несе відповідальність:</w:t>
      </w:r>
    </w:p>
    <w:p w14:paraId="667B2F32" w14:textId="1FF253C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5.2.1.</w:t>
      </w:r>
      <w:r w:rsidRPr="00494E6B">
        <w:rPr>
          <w:rFonts w:ascii="Times New Roman" w:hAnsi="Times New Roman" w:cs="Times New Roman"/>
          <w:lang w:val="uk-UA"/>
        </w:rPr>
        <w:tab/>
        <w:t xml:space="preserve">за відсутність доступу до </w:t>
      </w:r>
      <w:r w:rsidR="00A8216C" w:rsidRPr="00494E6B">
        <w:rPr>
          <w:rFonts w:ascii="Times New Roman" w:hAnsi="Times New Roman" w:cs="Times New Roman"/>
          <w:lang w:val="uk-UA"/>
        </w:rPr>
        <w:t>ІНТЕРНЕТ-БАНКІНГ</w:t>
      </w:r>
      <w:r w:rsidR="005F092E" w:rsidRPr="00494E6B">
        <w:rPr>
          <w:rFonts w:ascii="Times New Roman" w:hAnsi="Times New Roman" w:cs="Times New Roman"/>
          <w:lang w:val="uk-UA"/>
        </w:rPr>
        <w:t>У</w:t>
      </w:r>
      <w:r w:rsidRPr="00494E6B">
        <w:rPr>
          <w:rFonts w:ascii="Times New Roman" w:hAnsi="Times New Roman" w:cs="Times New Roman"/>
          <w:lang w:val="uk-UA"/>
        </w:rPr>
        <w:t xml:space="preserve"> або некоректну роботу </w:t>
      </w:r>
      <w:r w:rsidR="00A8216C" w:rsidRPr="00494E6B">
        <w:rPr>
          <w:rFonts w:ascii="Times New Roman" w:hAnsi="Times New Roman" w:cs="Times New Roman"/>
          <w:lang w:val="uk-UA"/>
        </w:rPr>
        <w:t>ІНТЕРНЕТ-БАНКІНГ</w:t>
      </w:r>
      <w:r w:rsidR="005F092E" w:rsidRPr="00494E6B">
        <w:rPr>
          <w:rFonts w:ascii="Times New Roman" w:hAnsi="Times New Roman" w:cs="Times New Roman"/>
          <w:lang w:val="uk-UA"/>
        </w:rPr>
        <w:t>У</w:t>
      </w:r>
      <w:r w:rsidRPr="00494E6B">
        <w:rPr>
          <w:rFonts w:ascii="Times New Roman" w:hAnsi="Times New Roman" w:cs="Times New Roman"/>
          <w:lang w:val="uk-UA"/>
        </w:rPr>
        <w:t xml:space="preserve"> у разі використання Клієнтом для здійснення такого доступу </w:t>
      </w:r>
      <w:r w:rsidRPr="00494E6B">
        <w:rPr>
          <w:rFonts w:ascii="Times New Roman" w:hAnsi="Times New Roman" w:cs="Times New Roman"/>
          <w:lang w:val="uk-UA"/>
        </w:rPr>
        <w:lastRenderedPageBreak/>
        <w:t>технічних та/або програмних засобів, які не відповідають вимогам визначеним в Додатку 2</w:t>
      </w:r>
      <w:r w:rsidR="005F092E" w:rsidRPr="00494E6B">
        <w:rPr>
          <w:rFonts w:ascii="Times New Roman" w:hAnsi="Times New Roman" w:cs="Times New Roman"/>
          <w:lang w:val="uk-UA"/>
        </w:rPr>
        <w:t xml:space="preserve"> до цього Договору</w:t>
      </w:r>
      <w:r w:rsidRPr="00494E6B">
        <w:rPr>
          <w:rFonts w:ascii="Times New Roman" w:hAnsi="Times New Roman" w:cs="Times New Roman"/>
          <w:lang w:val="uk-UA"/>
        </w:rPr>
        <w:t>, або вчинення Клієнтом інших дій, що не відповідають вимогам Регламенту;</w:t>
      </w:r>
    </w:p>
    <w:p w14:paraId="734FEFFA" w14:textId="2AE62F5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5.2.2.</w:t>
      </w:r>
      <w:r w:rsidRPr="00494E6B">
        <w:rPr>
          <w:rFonts w:ascii="Times New Roman" w:hAnsi="Times New Roman" w:cs="Times New Roman"/>
          <w:lang w:val="uk-UA"/>
        </w:rPr>
        <w:tab/>
        <w:t xml:space="preserve">за  </w:t>
      </w:r>
      <w:proofErr w:type="spellStart"/>
      <w:r w:rsidRPr="00494E6B">
        <w:rPr>
          <w:rFonts w:ascii="Times New Roman" w:hAnsi="Times New Roman" w:cs="Times New Roman"/>
          <w:lang w:val="uk-UA"/>
        </w:rPr>
        <w:t>збої</w:t>
      </w:r>
      <w:proofErr w:type="spellEnd"/>
      <w:r w:rsidRPr="00494E6B">
        <w:rPr>
          <w:rFonts w:ascii="Times New Roman" w:hAnsi="Times New Roman" w:cs="Times New Roman"/>
          <w:lang w:val="uk-UA"/>
        </w:rPr>
        <w:t xml:space="preserve">  в  обміні  інформацією,  які  виникли  через  несправність  ліній  зв'язку,  відключення  або  перебої</w:t>
      </w:r>
      <w:r w:rsidR="005F092E" w:rsidRPr="00494E6B">
        <w:rPr>
          <w:rFonts w:ascii="Times New Roman" w:hAnsi="Times New Roman" w:cs="Times New Roman"/>
          <w:lang w:val="uk-UA"/>
        </w:rPr>
        <w:t xml:space="preserve"> </w:t>
      </w:r>
      <w:r w:rsidRPr="00494E6B">
        <w:rPr>
          <w:rFonts w:ascii="Times New Roman" w:hAnsi="Times New Roman" w:cs="Times New Roman"/>
          <w:lang w:val="uk-UA"/>
        </w:rPr>
        <w:t>електропостачання, несправність апаратних засобів Клієнта;</w:t>
      </w:r>
    </w:p>
    <w:p w14:paraId="5CB638A3"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5.2.3.</w:t>
      </w:r>
      <w:r w:rsidRPr="00494E6B">
        <w:rPr>
          <w:rFonts w:ascii="Times New Roman" w:hAnsi="Times New Roman" w:cs="Times New Roman"/>
          <w:lang w:val="uk-UA"/>
        </w:rPr>
        <w:tab/>
        <w:t>за навмисну або необережну передачу Клієнтом паролів, ключів та системи захисту третій стороні.</w:t>
      </w:r>
    </w:p>
    <w:p w14:paraId="55A7B7EE" w14:textId="2A2C57F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5.3.</w:t>
      </w:r>
      <w:r w:rsidRPr="00494E6B">
        <w:rPr>
          <w:rFonts w:ascii="Times New Roman" w:hAnsi="Times New Roman" w:cs="Times New Roman"/>
          <w:lang w:val="uk-UA"/>
        </w:rPr>
        <w:tab/>
        <w:t xml:space="preserve">Підписанням цього Договору Клієнт підтверджує, що доступ до </w:t>
      </w:r>
      <w:r w:rsidR="00DC4E03" w:rsidRPr="00494E6B">
        <w:rPr>
          <w:rFonts w:ascii="Times New Roman" w:hAnsi="Times New Roman" w:cs="Times New Roman"/>
          <w:lang w:val="uk-UA"/>
        </w:rPr>
        <w:t xml:space="preserve">фінансового </w:t>
      </w:r>
      <w:r w:rsidRPr="00494E6B">
        <w:rPr>
          <w:rFonts w:ascii="Times New Roman" w:hAnsi="Times New Roman" w:cs="Times New Roman"/>
          <w:lang w:val="uk-UA"/>
        </w:rPr>
        <w:t>мобільного телефону, номер якого зазначений в п.2</w:t>
      </w:r>
      <w:r w:rsidR="005F092E" w:rsidRPr="00494E6B">
        <w:rPr>
          <w:rFonts w:ascii="Times New Roman" w:hAnsi="Times New Roman" w:cs="Times New Roman"/>
          <w:lang w:val="uk-UA"/>
        </w:rPr>
        <w:t xml:space="preserve">.6. цього Договору, Логіну, </w:t>
      </w:r>
      <w:r w:rsidRPr="00494E6B">
        <w:rPr>
          <w:rFonts w:ascii="Times New Roman" w:hAnsi="Times New Roman" w:cs="Times New Roman"/>
          <w:lang w:val="uk-UA"/>
        </w:rPr>
        <w:t>Паролю (або Пароль для першого входу) та Коду підтвердження, не наданий третім особам.</w:t>
      </w:r>
    </w:p>
    <w:p w14:paraId="1E4802D3" w14:textId="163740CD"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5.4.</w:t>
      </w:r>
      <w:r w:rsidRPr="00494E6B">
        <w:rPr>
          <w:rFonts w:ascii="Times New Roman" w:hAnsi="Times New Roman" w:cs="Times New Roman"/>
          <w:lang w:val="uk-UA"/>
        </w:rPr>
        <w:tab/>
        <w:t>Клієнт приймає на себе всі ризики та всю відповідальність, пов'язану з невиконанням п.5.3.</w:t>
      </w:r>
      <w:r w:rsidR="005F092E" w:rsidRPr="00494E6B">
        <w:rPr>
          <w:rFonts w:ascii="Times New Roman" w:hAnsi="Times New Roman" w:cs="Times New Roman"/>
          <w:lang w:val="uk-UA"/>
        </w:rPr>
        <w:t xml:space="preserve"> цього Договору.</w:t>
      </w:r>
    </w:p>
    <w:p w14:paraId="4BA11891"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5.5.</w:t>
      </w:r>
      <w:r w:rsidRPr="00494E6B">
        <w:rPr>
          <w:rFonts w:ascii="Times New Roman" w:hAnsi="Times New Roman" w:cs="Times New Roman"/>
          <w:lang w:val="uk-UA"/>
        </w:rPr>
        <w:tab/>
        <w:t>Клієнт зобов'язується відшкодовувати у повному обсязі всі понесені Банком збитки у разі застосування до Банку санкцій, накладених з вини Клієнта.</w:t>
      </w:r>
    </w:p>
    <w:p w14:paraId="7E384A30" w14:textId="1EBC7F5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5.6.</w:t>
      </w:r>
      <w:r w:rsidRPr="00494E6B">
        <w:rPr>
          <w:rFonts w:ascii="Times New Roman" w:hAnsi="Times New Roman" w:cs="Times New Roman"/>
          <w:lang w:val="uk-UA"/>
        </w:rPr>
        <w:tab/>
        <w:t xml:space="preserve">Сторони звільняються від відповідальності за часткове або повне невиконання будь-якого з положень </w:t>
      </w:r>
      <w:r w:rsidR="00F03BC0"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 якщо це невиконання стало наслідком причин, що знаходяться поза сферою контролю невиконую</w:t>
      </w:r>
      <w:r w:rsidR="005F092E" w:rsidRPr="00494E6B">
        <w:rPr>
          <w:rFonts w:ascii="Times New Roman" w:hAnsi="Times New Roman" w:cs="Times New Roman"/>
          <w:lang w:val="uk-UA"/>
        </w:rPr>
        <w:t>чої Сторони. Такі причини включ</w:t>
      </w:r>
      <w:r w:rsidRPr="00494E6B">
        <w:rPr>
          <w:rFonts w:ascii="Times New Roman" w:hAnsi="Times New Roman" w:cs="Times New Roman"/>
          <w:lang w:val="uk-UA"/>
        </w:rPr>
        <w:t xml:space="preserve">ають </w:t>
      </w:r>
      <w:r w:rsidR="005F092E" w:rsidRPr="00494E6B">
        <w:rPr>
          <w:rFonts w:ascii="Times New Roman" w:hAnsi="Times New Roman" w:cs="Times New Roman"/>
          <w:lang w:val="uk-UA"/>
        </w:rPr>
        <w:t xml:space="preserve">зокрема </w:t>
      </w:r>
      <w:r w:rsidRPr="00494E6B">
        <w:rPr>
          <w:rFonts w:ascii="Times New Roman" w:hAnsi="Times New Roman" w:cs="Times New Roman"/>
          <w:lang w:val="uk-UA"/>
        </w:rPr>
        <w:t xml:space="preserve">стихійне лихо, екстремальні погодні умови, пожежі, війни, страйки, військові дії, громадське безладдя і таке інше, а також дії Уряду або Національного банку України, які заборонять, обмежать чи будь-яким іншим чином унеможливлять повернення коштів згідно з умовами </w:t>
      </w:r>
      <w:r w:rsidR="005F092E"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w:t>
      </w:r>
      <w:r w:rsidR="005F092E" w:rsidRPr="00494E6B">
        <w:rPr>
          <w:rFonts w:ascii="Times New Roman" w:hAnsi="Times New Roman" w:cs="Times New Roman"/>
          <w:lang w:val="uk-UA"/>
        </w:rPr>
        <w:t>.</w:t>
      </w:r>
      <w:r w:rsidRPr="00494E6B">
        <w:rPr>
          <w:rFonts w:ascii="Times New Roman" w:hAnsi="Times New Roman" w:cs="Times New Roman"/>
          <w:lang w:val="uk-UA"/>
        </w:rPr>
        <w:t xml:space="preserve"> Про настання </w:t>
      </w:r>
      <w:r w:rsidR="005F092E" w:rsidRPr="00494E6B">
        <w:rPr>
          <w:rFonts w:ascii="Times New Roman" w:hAnsi="Times New Roman" w:cs="Times New Roman"/>
          <w:lang w:val="uk-UA"/>
        </w:rPr>
        <w:t>таких</w:t>
      </w:r>
      <w:r w:rsidRPr="00494E6B">
        <w:rPr>
          <w:rFonts w:ascii="Times New Roman" w:hAnsi="Times New Roman" w:cs="Times New Roman"/>
          <w:lang w:val="uk-UA"/>
        </w:rPr>
        <w:t xml:space="preserve"> обставин Сторони мають інформувати одна одну невідкладно. Якщо ці обставини триватимуть більше ніж </w:t>
      </w:r>
      <w:r w:rsidR="005F092E" w:rsidRPr="00494E6B">
        <w:rPr>
          <w:rFonts w:ascii="Times New Roman" w:hAnsi="Times New Roman" w:cs="Times New Roman"/>
          <w:lang w:val="uk-UA"/>
        </w:rPr>
        <w:t>2</w:t>
      </w:r>
      <w:r w:rsidRPr="00494E6B">
        <w:rPr>
          <w:rFonts w:ascii="Times New Roman" w:hAnsi="Times New Roman" w:cs="Times New Roman"/>
          <w:lang w:val="uk-UA"/>
        </w:rPr>
        <w:t xml:space="preserve"> місяців, то кожна із Сторін матиме право відмовитись від подальшого виконання зобов'язань за </w:t>
      </w:r>
      <w:r w:rsidR="00F03BC0" w:rsidRPr="00494E6B">
        <w:rPr>
          <w:rFonts w:ascii="Times New Roman" w:hAnsi="Times New Roman" w:cs="Times New Roman"/>
          <w:lang w:val="uk-UA"/>
        </w:rPr>
        <w:t xml:space="preserve">цим </w:t>
      </w:r>
      <w:r w:rsidRPr="00494E6B">
        <w:rPr>
          <w:rFonts w:ascii="Times New Roman" w:hAnsi="Times New Roman" w:cs="Times New Roman"/>
          <w:lang w:val="uk-UA"/>
        </w:rPr>
        <w:t>Договором, і в такому разі жодна із Сторін не матиме права на відшкодування другою Стороною можливих збитків.</w:t>
      </w:r>
      <w:r w:rsidR="005F092E" w:rsidRPr="00494E6B">
        <w:rPr>
          <w:rFonts w:ascii="Times New Roman" w:hAnsi="Times New Roman" w:cs="Times New Roman"/>
          <w:lang w:val="uk-UA"/>
        </w:rPr>
        <w:t xml:space="preserve"> Доказом дії таких обставин є відповідний документ, що виданий Торговою промисловою палатою України</w:t>
      </w:r>
      <w:r w:rsidR="00B049F5" w:rsidRPr="00494E6B">
        <w:rPr>
          <w:rFonts w:ascii="Times New Roman" w:hAnsi="Times New Roman" w:cs="Times New Roman"/>
          <w:lang w:val="uk-UA"/>
        </w:rPr>
        <w:t>.</w:t>
      </w:r>
    </w:p>
    <w:p w14:paraId="638AE9A1" w14:textId="24032EB5" w:rsidR="00291264" w:rsidRPr="00494E6B" w:rsidRDefault="00291264" w:rsidP="00C71AF1">
      <w:pPr>
        <w:spacing w:after="0"/>
        <w:jc w:val="both"/>
        <w:rPr>
          <w:rFonts w:ascii="Times New Roman" w:hAnsi="Times New Roman" w:cs="Times New Roman"/>
          <w:lang w:val="uk-UA"/>
        </w:rPr>
      </w:pPr>
      <w:r w:rsidRPr="00494E6B">
        <w:rPr>
          <w:rFonts w:ascii="Times New Roman" w:hAnsi="Times New Roman" w:cs="Times New Roman"/>
          <w:lang w:val="uk-UA"/>
        </w:rPr>
        <w:t>5.7. 5.</w:t>
      </w:r>
      <w:r w:rsidRPr="00494E6B">
        <w:rPr>
          <w:rFonts w:ascii="Times New Roman" w:hAnsi="Times New Roman" w:cs="Times New Roman"/>
          <w:lang w:val="uk-UA"/>
        </w:rPr>
        <w:tab/>
        <w:t>Банк і Клієнт звільняються від відповідальності за невиконання або неналежне виконання своїх зобов’язань за цим Договором, якщо доведуть, що воно спричинене обставинами непереборної сили (форс-мажорними обставинами), що засвідчуються Торгово-промисловою палатою України та уповноваженими нею регіональними торгово-промисловою палатою.</w:t>
      </w:r>
    </w:p>
    <w:p w14:paraId="646725B3" w14:textId="77777777" w:rsidR="00B049F5" w:rsidRPr="00494E6B" w:rsidRDefault="00B049F5" w:rsidP="00C71AF1">
      <w:pPr>
        <w:spacing w:after="0"/>
        <w:jc w:val="both"/>
        <w:rPr>
          <w:rFonts w:ascii="Times New Roman" w:hAnsi="Times New Roman" w:cs="Times New Roman"/>
          <w:lang w:val="uk-UA"/>
        </w:rPr>
      </w:pPr>
    </w:p>
    <w:p w14:paraId="508319A2"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6.</w:t>
      </w:r>
      <w:r w:rsidRPr="00494E6B">
        <w:rPr>
          <w:rFonts w:ascii="Times New Roman" w:hAnsi="Times New Roman" w:cs="Times New Roman"/>
          <w:b/>
          <w:lang w:val="uk-UA"/>
        </w:rPr>
        <w:tab/>
        <w:t>БАНКІВСЬКА ТАЄМНИЦЯ</w:t>
      </w:r>
    </w:p>
    <w:p w14:paraId="507B41FA"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6.1.</w:t>
      </w:r>
      <w:r w:rsidRPr="00494E6B">
        <w:rPr>
          <w:rFonts w:ascii="Times New Roman" w:hAnsi="Times New Roman" w:cs="Times New Roman"/>
          <w:lang w:val="uk-UA"/>
        </w:rPr>
        <w:tab/>
        <w:t>Банк зобов'язується не розголошувати інформацію щодо діяльності та фінансового стану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у відповідності з чинним законодавством України та у випадках, передбачених цим Договором.</w:t>
      </w:r>
    </w:p>
    <w:p w14:paraId="239F03C4"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6.2.</w:t>
      </w:r>
      <w:r w:rsidRPr="00494E6B">
        <w:rPr>
          <w:rFonts w:ascii="Times New Roman" w:hAnsi="Times New Roman" w:cs="Times New Roman"/>
          <w:lang w:val="uk-UA"/>
        </w:rPr>
        <w:tab/>
        <w:t xml:space="preserve">Клієнт погоджується, що умови, передбачені п. 6.1. цього Договору щодо збереження банківської таємниці, не поширюються на випадки розкриття Банком третім особам інформації щодо Клієнта, що складає банківську таємницю (в </w:t>
      </w:r>
      <w:proofErr w:type="spellStart"/>
      <w:r w:rsidRPr="00494E6B">
        <w:rPr>
          <w:rFonts w:ascii="Times New Roman" w:hAnsi="Times New Roman" w:cs="Times New Roman"/>
          <w:lang w:val="uk-UA"/>
        </w:rPr>
        <w:t>т.ч</w:t>
      </w:r>
      <w:proofErr w:type="spellEnd"/>
      <w:r w:rsidRPr="00494E6B">
        <w:rPr>
          <w:rFonts w:ascii="Times New Roman" w:hAnsi="Times New Roman" w:cs="Times New Roman"/>
          <w:lang w:val="uk-UA"/>
        </w:rPr>
        <w:t xml:space="preserve">. інформації про причини невиконання зобов'язань перед Банком, характеристики виконання зобов'язань Клієнта перед Банком, про майно, що виступає у якості забезпечення за цим Договором тощо) у випадках порушення Клієнтом умов цього Договору. Клієнт, підписанням цього Договору, надає згоду Банку розкривати інформацію, що складає банківську таємницю, у випадках порушення Клієнтом умов цього Договору, шляхом надання її у спосіб та в обсягах, визначених Банком, необмеженому колу третіх осіб, у </w:t>
      </w:r>
      <w:proofErr w:type="spellStart"/>
      <w:r w:rsidRPr="00494E6B">
        <w:rPr>
          <w:rFonts w:ascii="Times New Roman" w:hAnsi="Times New Roman" w:cs="Times New Roman"/>
          <w:lang w:val="uk-UA"/>
        </w:rPr>
        <w:t>т.ч</w:t>
      </w:r>
      <w:proofErr w:type="spellEnd"/>
      <w:r w:rsidRPr="00494E6B">
        <w:rPr>
          <w:rFonts w:ascii="Times New Roman" w:hAnsi="Times New Roman" w:cs="Times New Roman"/>
          <w:lang w:val="uk-UA"/>
        </w:rPr>
        <w:t>. правоохоронним органам, судам, фінансовим установам, іншим установам, підприємствам, організаціям тощо.</w:t>
      </w:r>
    </w:p>
    <w:p w14:paraId="266037EB"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6.3.</w:t>
      </w:r>
      <w:r w:rsidRPr="00494E6B">
        <w:rPr>
          <w:rFonts w:ascii="Times New Roman" w:hAnsi="Times New Roman" w:cs="Times New Roman"/>
          <w:lang w:val="uk-UA"/>
        </w:rPr>
        <w:tab/>
        <w:t>Клієнт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p>
    <w:p w14:paraId="4D2F53B7" w14:textId="2916BBD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lastRenderedPageBreak/>
        <w:t>6.</w:t>
      </w:r>
      <w:r w:rsidR="005F092E" w:rsidRPr="00494E6B">
        <w:rPr>
          <w:rFonts w:ascii="Times New Roman" w:hAnsi="Times New Roman" w:cs="Times New Roman"/>
          <w:lang w:val="uk-UA"/>
        </w:rPr>
        <w:t>4</w:t>
      </w:r>
      <w:r w:rsidRPr="00494E6B">
        <w:rPr>
          <w:rFonts w:ascii="Times New Roman" w:hAnsi="Times New Roman" w:cs="Times New Roman"/>
          <w:lang w:val="uk-UA"/>
        </w:rPr>
        <w:t>.</w:t>
      </w:r>
      <w:r w:rsidRPr="00494E6B">
        <w:rPr>
          <w:rFonts w:ascii="Times New Roman" w:hAnsi="Times New Roman" w:cs="Times New Roman"/>
          <w:lang w:val="uk-UA"/>
        </w:rPr>
        <w:tab/>
        <w:t>Підписанням цього Договору, Клієнт свідчить, що він згоден з умовами та порядком розкриття банківської таємниці, викладеними у ньому. Умови цього розділу застосовуються також до договорів, що укладені між Банком та Клієнтом для забезпечення зобов'язань Клієнта за цим Договором.</w:t>
      </w:r>
    </w:p>
    <w:p w14:paraId="6DBB2FDC" w14:textId="77777777" w:rsidR="007B05B0" w:rsidRPr="00494E6B" w:rsidRDefault="007B05B0" w:rsidP="00C71AF1">
      <w:pPr>
        <w:spacing w:after="0"/>
        <w:rPr>
          <w:rFonts w:ascii="Times New Roman" w:hAnsi="Times New Roman" w:cs="Times New Roman"/>
          <w:lang w:val="uk-UA"/>
        </w:rPr>
      </w:pPr>
    </w:p>
    <w:p w14:paraId="4127FB51"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7.</w:t>
      </w:r>
      <w:r w:rsidRPr="00494E6B">
        <w:rPr>
          <w:rFonts w:ascii="Times New Roman" w:hAnsi="Times New Roman" w:cs="Times New Roman"/>
          <w:b/>
          <w:lang w:val="uk-UA"/>
        </w:rPr>
        <w:tab/>
        <w:t>СТРОК ДІЇ ДОГОВОРУ</w:t>
      </w:r>
    </w:p>
    <w:p w14:paraId="2BAD6DC7" w14:textId="1393C71F" w:rsidR="00F53326" w:rsidRPr="00494E6B" w:rsidRDefault="005F092E" w:rsidP="00C71AF1">
      <w:pPr>
        <w:spacing w:after="0"/>
        <w:jc w:val="both"/>
        <w:rPr>
          <w:rFonts w:ascii="Times New Roman" w:hAnsi="Times New Roman" w:cs="Times New Roman"/>
          <w:lang w:val="uk-UA"/>
        </w:rPr>
      </w:pPr>
      <w:r w:rsidRPr="00494E6B">
        <w:rPr>
          <w:rFonts w:ascii="Times New Roman" w:hAnsi="Times New Roman" w:cs="Times New Roman"/>
          <w:lang w:val="uk-UA"/>
        </w:rPr>
        <w:t>7.1.</w:t>
      </w:r>
      <w:r w:rsidRPr="00494E6B">
        <w:rPr>
          <w:rFonts w:ascii="Times New Roman" w:hAnsi="Times New Roman" w:cs="Times New Roman"/>
          <w:lang w:val="uk-UA"/>
        </w:rPr>
        <w:tab/>
      </w:r>
      <w:r w:rsidR="00900272" w:rsidRPr="00494E6B">
        <w:rPr>
          <w:rFonts w:ascii="Times New Roman" w:hAnsi="Times New Roman" w:cs="Times New Roman"/>
          <w:lang w:val="uk-UA"/>
        </w:rPr>
        <w:t xml:space="preserve">Цей </w:t>
      </w:r>
      <w:r w:rsidRPr="00494E6B">
        <w:rPr>
          <w:rFonts w:ascii="Times New Roman" w:hAnsi="Times New Roman" w:cs="Times New Roman"/>
          <w:lang w:val="uk-UA"/>
        </w:rPr>
        <w:t>Договір вважається дійсним</w:t>
      </w:r>
      <w:r w:rsidR="007B05B0" w:rsidRPr="00494E6B">
        <w:rPr>
          <w:rFonts w:ascii="Times New Roman" w:hAnsi="Times New Roman" w:cs="Times New Roman"/>
          <w:lang w:val="uk-UA"/>
        </w:rPr>
        <w:t xml:space="preserve"> з дня йог</w:t>
      </w:r>
      <w:r w:rsidR="00F53326" w:rsidRPr="00494E6B">
        <w:rPr>
          <w:rFonts w:ascii="Times New Roman" w:hAnsi="Times New Roman" w:cs="Times New Roman"/>
          <w:lang w:val="uk-UA"/>
        </w:rPr>
        <w:t xml:space="preserve">о підписання </w:t>
      </w:r>
      <w:r w:rsidR="00E43076" w:rsidRPr="00494E6B">
        <w:rPr>
          <w:rFonts w:ascii="Times New Roman" w:hAnsi="Times New Roman" w:cs="Times New Roman"/>
          <w:lang w:val="uk-UA"/>
        </w:rPr>
        <w:t xml:space="preserve">в порядку, що визначений в п. 1.5 цього Договору </w:t>
      </w:r>
      <w:r w:rsidR="00F53326" w:rsidRPr="00494E6B">
        <w:rPr>
          <w:rFonts w:ascii="Times New Roman" w:hAnsi="Times New Roman" w:cs="Times New Roman"/>
          <w:lang w:val="uk-UA"/>
        </w:rPr>
        <w:t xml:space="preserve">та діє безстроково. </w:t>
      </w:r>
    </w:p>
    <w:p w14:paraId="0193B1E8" w14:textId="29F53A8C" w:rsidR="00F53326" w:rsidRPr="00494E6B" w:rsidRDefault="00F53326" w:rsidP="00F03BC0">
      <w:pPr>
        <w:pStyle w:val="aa"/>
        <w:numPr>
          <w:ilvl w:val="1"/>
          <w:numId w:val="5"/>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Клієнт не має права в односторонньому порядку відмовитись або розірвати </w:t>
      </w:r>
      <w:r w:rsidR="00900272" w:rsidRPr="00494E6B">
        <w:rPr>
          <w:rFonts w:ascii="Times New Roman" w:hAnsi="Times New Roman" w:cs="Times New Roman"/>
          <w:lang w:val="uk-UA"/>
        </w:rPr>
        <w:t xml:space="preserve">цей </w:t>
      </w:r>
      <w:r w:rsidRPr="00494E6B">
        <w:rPr>
          <w:rFonts w:ascii="Times New Roman" w:hAnsi="Times New Roman" w:cs="Times New Roman"/>
          <w:lang w:val="uk-UA"/>
        </w:rPr>
        <w:t xml:space="preserve">Договір чи припинити за своєю вимогою зобов’язання за Договором. Клієнт має право ініціювати припинення </w:t>
      </w:r>
      <w:r w:rsidR="00CA2BD7" w:rsidRPr="00494E6B">
        <w:rPr>
          <w:rFonts w:ascii="Times New Roman" w:hAnsi="Times New Roman" w:cs="Times New Roman"/>
          <w:lang w:val="uk-UA"/>
        </w:rPr>
        <w:t xml:space="preserve">цього </w:t>
      </w:r>
      <w:r w:rsidRPr="00494E6B">
        <w:rPr>
          <w:rFonts w:ascii="Times New Roman" w:hAnsi="Times New Roman" w:cs="Times New Roman"/>
          <w:lang w:val="uk-UA"/>
        </w:rPr>
        <w:t>Договору, шляхом подання</w:t>
      </w:r>
      <w:r w:rsidR="00CA2BD7" w:rsidRPr="00494E6B">
        <w:rPr>
          <w:rFonts w:ascii="Times New Roman" w:hAnsi="Times New Roman" w:cs="Times New Roman"/>
          <w:lang w:val="uk-UA"/>
        </w:rPr>
        <w:t xml:space="preserve"> </w:t>
      </w:r>
      <w:r w:rsidRPr="00494E6B">
        <w:rPr>
          <w:rFonts w:ascii="Times New Roman" w:hAnsi="Times New Roman" w:cs="Times New Roman"/>
          <w:lang w:val="uk-UA"/>
        </w:rPr>
        <w:t>заяви про закриття Рахунку</w:t>
      </w:r>
      <w:r w:rsidR="00CA2BD7" w:rsidRPr="00494E6B">
        <w:rPr>
          <w:b/>
          <w:bCs/>
          <w:lang w:val="uk-UA"/>
        </w:rPr>
        <w:t xml:space="preserve"> </w:t>
      </w:r>
      <w:r w:rsidR="00CA2BD7" w:rsidRPr="00494E6B">
        <w:rPr>
          <w:rFonts w:ascii="Times New Roman" w:hAnsi="Times New Roman" w:cs="Times New Roman"/>
          <w:lang w:val="uk-UA"/>
        </w:rPr>
        <w:t>у відповідності до вимог Договору банківського рахунку (для фізичних осіб)</w:t>
      </w:r>
      <w:r w:rsidRPr="00494E6B">
        <w:rPr>
          <w:rFonts w:ascii="Times New Roman" w:hAnsi="Times New Roman" w:cs="Times New Roman"/>
          <w:lang w:val="uk-UA"/>
        </w:rPr>
        <w:t xml:space="preserve"> у строк не пізніше, ніж за </w:t>
      </w:r>
      <w:r w:rsidR="00CA2BD7" w:rsidRPr="00494E6B">
        <w:rPr>
          <w:rFonts w:ascii="Times New Roman" w:hAnsi="Times New Roman" w:cs="Times New Roman"/>
          <w:lang w:val="uk-UA"/>
        </w:rPr>
        <w:t>2 (</w:t>
      </w:r>
      <w:r w:rsidRPr="00494E6B">
        <w:rPr>
          <w:rFonts w:ascii="Times New Roman" w:hAnsi="Times New Roman" w:cs="Times New Roman"/>
          <w:lang w:val="uk-UA"/>
        </w:rPr>
        <w:t>два</w:t>
      </w:r>
      <w:r w:rsidR="00CA2BD7" w:rsidRPr="00494E6B">
        <w:rPr>
          <w:rFonts w:ascii="Times New Roman" w:hAnsi="Times New Roman" w:cs="Times New Roman"/>
          <w:lang w:val="uk-UA"/>
        </w:rPr>
        <w:t>)</w:t>
      </w:r>
      <w:r w:rsidRPr="00494E6B">
        <w:rPr>
          <w:rFonts w:ascii="Times New Roman" w:hAnsi="Times New Roman" w:cs="Times New Roman"/>
          <w:lang w:val="uk-UA"/>
        </w:rPr>
        <w:t xml:space="preserve"> робочих дні до передбачуваної дати закриття Рахунку. В такому разі Клієнт зобов’язаний погасити свою заборгованість перед Банком, боргові зобов’язання перед Банком у повному обсязі до дати припинення </w:t>
      </w:r>
      <w:r w:rsidR="007C605B"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за умови повного виконання усіх грошових та інших зобов'язань по цьому Договору та додаткових угод до нього.  </w:t>
      </w:r>
    </w:p>
    <w:p w14:paraId="65F91C30" w14:textId="30C2B146" w:rsidR="00F53326"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7.</w:t>
      </w:r>
      <w:r w:rsidR="00F53326" w:rsidRPr="00494E6B">
        <w:rPr>
          <w:rFonts w:ascii="Times New Roman" w:hAnsi="Times New Roman" w:cs="Times New Roman"/>
          <w:lang w:val="uk-UA"/>
        </w:rPr>
        <w:t>3</w:t>
      </w:r>
      <w:r w:rsidRPr="00494E6B">
        <w:rPr>
          <w:rFonts w:ascii="Times New Roman" w:hAnsi="Times New Roman" w:cs="Times New Roman"/>
          <w:lang w:val="uk-UA"/>
        </w:rPr>
        <w:t>.</w:t>
      </w:r>
      <w:r w:rsidRPr="00494E6B">
        <w:rPr>
          <w:rFonts w:ascii="Times New Roman" w:hAnsi="Times New Roman" w:cs="Times New Roman"/>
          <w:lang w:val="uk-UA"/>
        </w:rPr>
        <w:tab/>
        <w:t xml:space="preserve">В разі невиконання Клієнтом своїх зобов'язань за </w:t>
      </w:r>
      <w:r w:rsidR="00900272" w:rsidRPr="00494E6B">
        <w:rPr>
          <w:rFonts w:ascii="Times New Roman" w:hAnsi="Times New Roman" w:cs="Times New Roman"/>
          <w:lang w:val="uk-UA"/>
        </w:rPr>
        <w:t xml:space="preserve">цим </w:t>
      </w:r>
      <w:r w:rsidRPr="00494E6B">
        <w:rPr>
          <w:rFonts w:ascii="Times New Roman" w:hAnsi="Times New Roman" w:cs="Times New Roman"/>
          <w:lang w:val="uk-UA"/>
        </w:rPr>
        <w:t>Договором, Банк має право достроково розірвати Договір в односторонньому порядку, з обов'язковим попередженням Клієнта за 10 (десять) календарних днів до передбачуваної дати розірвання.</w:t>
      </w:r>
      <w:r w:rsidR="00F53326" w:rsidRPr="00494E6B">
        <w:rPr>
          <w:rFonts w:ascii="Times New Roman" w:hAnsi="Times New Roman" w:cs="Times New Roman"/>
          <w:lang w:val="uk-UA"/>
        </w:rPr>
        <w:t xml:space="preserve"> До письмового повідомлення за цим пунктом Договору прирівнюється відповідне повідомлення Банку, надіслане Клієнту SМS-повідомленням на номер фінансового мобільного телефону. </w:t>
      </w:r>
    </w:p>
    <w:p w14:paraId="1752A212" w14:textId="42E84B6E" w:rsidR="007B05B0" w:rsidRPr="00494E6B" w:rsidRDefault="00F53326" w:rsidP="00C71AF1">
      <w:pPr>
        <w:spacing w:after="0"/>
        <w:jc w:val="both"/>
        <w:rPr>
          <w:rFonts w:ascii="Times New Roman" w:hAnsi="Times New Roman" w:cs="Times New Roman"/>
          <w:lang w:val="uk-UA"/>
        </w:rPr>
      </w:pPr>
      <w:r w:rsidRPr="00494E6B">
        <w:rPr>
          <w:rFonts w:ascii="Times New Roman" w:hAnsi="Times New Roman" w:cs="Times New Roman"/>
          <w:lang w:val="uk-UA"/>
        </w:rPr>
        <w:t>7.4. Будь-які пропозиції про зміну істотних умов цього Договору направляються Банком Клієнту шляхом направлення повідомлення у спосіб, що дає змогу встановити дату відправлення такого повідомлення.</w:t>
      </w:r>
    </w:p>
    <w:p w14:paraId="02931753" w14:textId="77777777" w:rsidR="00F53326" w:rsidRPr="00494E6B" w:rsidRDefault="00F53326" w:rsidP="00C71AF1">
      <w:pPr>
        <w:spacing w:after="0"/>
        <w:jc w:val="both"/>
        <w:rPr>
          <w:rFonts w:ascii="Times New Roman" w:hAnsi="Times New Roman" w:cs="Times New Roman"/>
          <w:lang w:val="uk-UA"/>
        </w:rPr>
      </w:pPr>
    </w:p>
    <w:p w14:paraId="709A826E" w14:textId="77777777" w:rsidR="00B049F5" w:rsidRPr="00494E6B" w:rsidRDefault="00B049F5" w:rsidP="00C71AF1">
      <w:pPr>
        <w:spacing w:after="0"/>
        <w:jc w:val="both"/>
        <w:rPr>
          <w:rFonts w:ascii="Times New Roman" w:hAnsi="Times New Roman" w:cs="Times New Roman"/>
          <w:lang w:val="uk-UA"/>
        </w:rPr>
      </w:pPr>
    </w:p>
    <w:p w14:paraId="58205871"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8.</w:t>
      </w:r>
      <w:r w:rsidRPr="00494E6B">
        <w:rPr>
          <w:rFonts w:ascii="Times New Roman" w:hAnsi="Times New Roman" w:cs="Times New Roman"/>
          <w:b/>
          <w:lang w:val="uk-UA"/>
        </w:rPr>
        <w:tab/>
        <w:t>ІНШІ УМОВИ</w:t>
      </w:r>
    </w:p>
    <w:p w14:paraId="4971C619" w14:textId="17CB37C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8.1.</w:t>
      </w:r>
      <w:r w:rsidRPr="00494E6B">
        <w:rPr>
          <w:rFonts w:ascii="Times New Roman" w:hAnsi="Times New Roman" w:cs="Times New Roman"/>
          <w:lang w:val="uk-UA"/>
        </w:rPr>
        <w:tab/>
        <w:t xml:space="preserve">Всі спори та розбіжності, які можуть виникнути між Сторонами щодо тлумачення та/або застосування положень цього Договору, підлягають врегулюванню шляхом взаємних консультацій та переговорів. </w:t>
      </w:r>
    </w:p>
    <w:p w14:paraId="4AEDB609" w14:textId="5F5EEE9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8.</w:t>
      </w:r>
      <w:r w:rsidR="00BC55AD" w:rsidRPr="00494E6B">
        <w:rPr>
          <w:rFonts w:ascii="Times New Roman" w:hAnsi="Times New Roman" w:cs="Times New Roman"/>
          <w:lang w:val="uk-UA"/>
        </w:rPr>
        <w:t>2</w:t>
      </w:r>
      <w:r w:rsidRPr="00494E6B">
        <w:rPr>
          <w:rFonts w:ascii="Times New Roman" w:hAnsi="Times New Roman" w:cs="Times New Roman"/>
          <w:lang w:val="uk-UA"/>
        </w:rPr>
        <w:t>. У випадку, якщо Сторони протягом одного місяця не зможуть дійти згоди зі спірних питань шляхом переговорів, такий</w:t>
      </w:r>
      <w:r w:rsidR="005F092E" w:rsidRPr="00494E6B">
        <w:rPr>
          <w:rFonts w:ascii="Times New Roman" w:hAnsi="Times New Roman" w:cs="Times New Roman"/>
          <w:lang w:val="uk-UA"/>
        </w:rPr>
        <w:t xml:space="preserve"> </w:t>
      </w:r>
      <w:r w:rsidRPr="00494E6B">
        <w:rPr>
          <w:rFonts w:ascii="Times New Roman" w:hAnsi="Times New Roman" w:cs="Times New Roman"/>
          <w:lang w:val="uk-UA"/>
        </w:rPr>
        <w:t>спір підлягає передачі на розгляд суду, згідно з чинним законодавством України.</w:t>
      </w:r>
    </w:p>
    <w:p w14:paraId="280719C5" w14:textId="48D5B3B4" w:rsidR="007B05B0" w:rsidRPr="00494E6B" w:rsidRDefault="00BC55AD" w:rsidP="0096262E">
      <w:pPr>
        <w:spacing w:after="0"/>
        <w:jc w:val="both"/>
        <w:rPr>
          <w:rFonts w:ascii="Times New Roman" w:hAnsi="Times New Roman" w:cs="Times New Roman"/>
          <w:lang w:val="uk-UA"/>
        </w:rPr>
      </w:pPr>
      <w:r w:rsidRPr="00494E6B">
        <w:rPr>
          <w:rFonts w:ascii="Times New Roman" w:hAnsi="Times New Roman" w:cs="Times New Roman"/>
          <w:lang w:val="uk-UA"/>
        </w:rPr>
        <w:t xml:space="preserve">8.3. Клієнт, який діє на </w:t>
      </w:r>
      <w:r w:rsidR="0096262E" w:rsidRPr="00494E6B">
        <w:rPr>
          <w:rFonts w:ascii="Times New Roman" w:hAnsi="Times New Roman" w:cs="Times New Roman"/>
          <w:lang w:val="uk-UA"/>
        </w:rPr>
        <w:t>законних підставах</w:t>
      </w:r>
      <w:r w:rsidRPr="00494E6B">
        <w:rPr>
          <w:rFonts w:ascii="Times New Roman" w:hAnsi="Times New Roman" w:cs="Times New Roman"/>
          <w:lang w:val="uk-UA"/>
        </w:rPr>
        <w:t xml:space="preserve">, укладає з Банком </w:t>
      </w:r>
      <w:r w:rsidR="00CE49F6" w:rsidRPr="00494E6B">
        <w:rPr>
          <w:rFonts w:ascii="Times New Roman" w:hAnsi="Times New Roman" w:cs="Times New Roman"/>
          <w:lang w:val="uk-UA"/>
        </w:rPr>
        <w:t xml:space="preserve">цей </w:t>
      </w:r>
      <w:r w:rsidRPr="00494E6B">
        <w:rPr>
          <w:rFonts w:ascii="Times New Roman" w:hAnsi="Times New Roman" w:cs="Times New Roman"/>
          <w:lang w:val="uk-UA"/>
        </w:rPr>
        <w:t>Договір,</w:t>
      </w:r>
      <w:r w:rsidR="005554DA" w:rsidRPr="00494E6B">
        <w:rPr>
          <w:rFonts w:ascii="Times New Roman" w:hAnsi="Times New Roman" w:cs="Times New Roman"/>
          <w:lang w:val="uk-UA"/>
        </w:rPr>
        <w:t xml:space="preserve"> який є договором приєднання  відповідно до ст. 634 Цивільного кодексу України  та</w:t>
      </w:r>
      <w:r w:rsidRPr="00494E6B">
        <w:rPr>
          <w:rFonts w:ascii="Times New Roman" w:hAnsi="Times New Roman" w:cs="Times New Roman"/>
          <w:lang w:val="uk-UA"/>
        </w:rPr>
        <w:t xml:space="preserve"> розміщений на офіційному сайті Банку </w:t>
      </w:r>
      <w:r w:rsidR="00900272" w:rsidRPr="00494E6B">
        <w:rPr>
          <w:rFonts w:ascii="Times New Roman" w:hAnsi="Times New Roman" w:cs="Times New Roman"/>
          <w:lang w:val="uk-UA"/>
        </w:rPr>
        <w:t>(</w:t>
      </w:r>
      <w:r w:rsidRPr="00494E6B">
        <w:rPr>
          <w:rFonts w:ascii="Times New Roman" w:hAnsi="Times New Roman" w:cs="Times New Roman"/>
          <w:color w:val="0070C0"/>
          <w:lang w:val="uk-UA"/>
        </w:rPr>
        <w:t>https://www.creditwest.ua/platezi-ta-perekazy/potochnyy-rakhunok</w:t>
      </w:r>
      <w:r w:rsidR="00900272" w:rsidRPr="00494E6B">
        <w:rPr>
          <w:rFonts w:ascii="Times New Roman" w:hAnsi="Times New Roman" w:cs="Times New Roman"/>
          <w:lang w:val="uk-UA"/>
        </w:rPr>
        <w:t>)</w:t>
      </w:r>
      <w:r w:rsidRPr="00494E6B">
        <w:rPr>
          <w:rFonts w:ascii="Times New Roman" w:hAnsi="Times New Roman" w:cs="Times New Roman"/>
          <w:lang w:val="uk-UA"/>
        </w:rPr>
        <w:t xml:space="preserve">, шляхом приєднання до всіх його умов в цілому. </w:t>
      </w:r>
    </w:p>
    <w:p w14:paraId="2E7FD1E8" w14:textId="4F7072AB" w:rsidR="0096262E" w:rsidRPr="00494E6B" w:rsidRDefault="0096262E" w:rsidP="0096262E">
      <w:pPr>
        <w:spacing w:after="0"/>
        <w:jc w:val="both"/>
        <w:rPr>
          <w:rFonts w:ascii="Times New Roman" w:hAnsi="Times New Roman" w:cs="Times New Roman"/>
          <w:lang w:val="uk-UA"/>
        </w:rPr>
      </w:pPr>
      <w:r w:rsidRPr="00494E6B">
        <w:rPr>
          <w:rFonts w:ascii="Times New Roman" w:hAnsi="Times New Roman" w:cs="Times New Roman"/>
          <w:lang w:val="uk-UA"/>
        </w:rPr>
        <w:t xml:space="preserve">8.4. Сторони погоджуються, що акцептом цього Договору є факт проставляння позначки </w:t>
      </w:r>
      <w:r w:rsidR="00E21979" w:rsidRPr="00494E6B">
        <w:rPr>
          <w:rFonts w:ascii="Segoe UI Symbol" w:hAnsi="Segoe UI Symbol" w:cs="Segoe UI Symbol"/>
          <w:color w:val="001D35"/>
          <w:sz w:val="27"/>
          <w:szCs w:val="27"/>
          <w:shd w:val="clear" w:color="auto" w:fill="FFFFFF"/>
        </w:rPr>
        <w:t>☑</w:t>
      </w:r>
      <w:r w:rsidRPr="00494E6B">
        <w:rPr>
          <w:rFonts w:ascii="Times New Roman" w:hAnsi="Times New Roman" w:cs="Times New Roman"/>
          <w:lang w:val="uk-UA"/>
        </w:rPr>
        <w:t xml:space="preserve"> у відповідному полі </w:t>
      </w:r>
      <w:r w:rsidR="002849AF" w:rsidRPr="00494E6B">
        <w:rPr>
          <w:rFonts w:ascii="Times New Roman" w:hAnsi="Times New Roman" w:cs="Times New Roman"/>
          <w:lang w:val="uk-UA"/>
        </w:rPr>
        <w:t>на офіційному сайті Банку</w:t>
      </w:r>
      <w:r w:rsidRPr="00494E6B">
        <w:rPr>
          <w:rFonts w:ascii="Times New Roman" w:hAnsi="Times New Roman" w:cs="Times New Roman"/>
          <w:lang w:val="uk-UA"/>
        </w:rPr>
        <w:t xml:space="preserve"> </w:t>
      </w:r>
      <w:proofErr w:type="spellStart"/>
      <w:r w:rsidR="000C3C32" w:rsidRPr="00494E6B">
        <w:rPr>
          <w:rFonts w:ascii="Times New Roman" w:hAnsi="Times New Roman" w:cs="Times New Roman"/>
          <w:lang w:val="uk-UA"/>
        </w:rPr>
        <w:t>чекбоксу</w:t>
      </w:r>
      <w:proofErr w:type="spellEnd"/>
      <w:r w:rsidR="000C3C32" w:rsidRPr="00494E6B">
        <w:rPr>
          <w:rFonts w:ascii="Times New Roman" w:hAnsi="Times New Roman" w:cs="Times New Roman"/>
          <w:lang w:val="uk-UA"/>
        </w:rPr>
        <w:t xml:space="preserve"> («галочки») </w:t>
      </w:r>
      <w:r w:rsidRPr="00494E6B">
        <w:rPr>
          <w:rFonts w:ascii="Times New Roman" w:hAnsi="Times New Roman" w:cs="Times New Roman"/>
          <w:lang w:val="uk-UA"/>
        </w:rPr>
        <w:t xml:space="preserve">та натисканням кнопки </w:t>
      </w:r>
      <w:r w:rsidR="000C3C32" w:rsidRPr="00494E6B">
        <w:rPr>
          <w:rFonts w:ascii="Times New Roman" w:hAnsi="Times New Roman" w:cs="Times New Roman"/>
          <w:lang w:val="uk-UA"/>
        </w:rPr>
        <w:t>«підтвердити»</w:t>
      </w:r>
      <w:r w:rsidRPr="00494E6B">
        <w:rPr>
          <w:rFonts w:ascii="Times New Roman" w:hAnsi="Times New Roman" w:cs="Times New Roman"/>
          <w:lang w:val="uk-UA"/>
        </w:rPr>
        <w:t>.</w:t>
      </w:r>
    </w:p>
    <w:p w14:paraId="6B85B399" w14:textId="1BF109F2" w:rsidR="0096262E" w:rsidRPr="00494E6B" w:rsidRDefault="0096262E" w:rsidP="00291264">
      <w:pPr>
        <w:spacing w:after="0"/>
        <w:jc w:val="both"/>
        <w:rPr>
          <w:rFonts w:ascii="Times New Roman" w:hAnsi="Times New Roman" w:cs="Times New Roman"/>
          <w:lang w:val="uk-UA"/>
        </w:rPr>
      </w:pPr>
      <w:r w:rsidRPr="00494E6B">
        <w:rPr>
          <w:rFonts w:ascii="Times New Roman" w:hAnsi="Times New Roman" w:cs="Times New Roman"/>
          <w:lang w:val="uk-UA"/>
        </w:rPr>
        <w:t>8.5. Виконання Клієнтом дій, що передбачені в п.8.4. цього Договору, є рівноцінним підписання письмової форми договору у відповідності до ст. 642 Цивільного кодексу України та Законом України  «Про електронну комерцію».</w:t>
      </w:r>
      <w:r w:rsidR="005554DA" w:rsidRPr="00494E6B">
        <w:rPr>
          <w:rFonts w:ascii="Times New Roman" w:hAnsi="Times New Roman" w:cs="Times New Roman"/>
          <w:lang w:val="uk-UA"/>
        </w:rPr>
        <w:t xml:space="preserve"> З моменту виконання Клієнтом дії, що передбачені в п. 8.3. цього Договору, Банк та Клієнт набувають прав та обов’язків, визначених Договором та несуть відповідальність за їх невиконання та/або неналежне виконання. </w:t>
      </w:r>
    </w:p>
    <w:p w14:paraId="66006A8A" w14:textId="495BEA7D" w:rsidR="0096262E" w:rsidRPr="00494E6B" w:rsidRDefault="0096262E" w:rsidP="00291264">
      <w:pPr>
        <w:spacing w:after="0"/>
        <w:jc w:val="both"/>
        <w:rPr>
          <w:rFonts w:ascii="Times New Roman" w:hAnsi="Times New Roman" w:cs="Times New Roman"/>
          <w:lang w:val="uk-UA"/>
        </w:rPr>
      </w:pPr>
      <w:r w:rsidRPr="00494E6B">
        <w:rPr>
          <w:rFonts w:ascii="Times New Roman" w:hAnsi="Times New Roman" w:cs="Times New Roman"/>
          <w:lang w:val="uk-UA"/>
        </w:rPr>
        <w:t xml:space="preserve">8.6. </w:t>
      </w:r>
      <w:r w:rsidR="005554DA" w:rsidRPr="00494E6B">
        <w:rPr>
          <w:rFonts w:ascii="Times New Roman" w:hAnsi="Times New Roman" w:cs="Times New Roman"/>
          <w:lang w:val="uk-UA"/>
        </w:rPr>
        <w:t>С</w:t>
      </w:r>
      <w:r w:rsidRPr="00494E6B">
        <w:rPr>
          <w:rFonts w:ascii="Times New Roman" w:hAnsi="Times New Roman" w:cs="Times New Roman"/>
          <w:lang w:val="uk-UA"/>
        </w:rPr>
        <w:t xml:space="preserve">торони визнають юридичну силу цього </w:t>
      </w:r>
      <w:r w:rsidR="001113DF" w:rsidRPr="00494E6B">
        <w:rPr>
          <w:rFonts w:ascii="Times New Roman" w:hAnsi="Times New Roman" w:cs="Times New Roman"/>
          <w:lang w:val="uk-UA"/>
        </w:rPr>
        <w:t>Д</w:t>
      </w:r>
      <w:r w:rsidRPr="00494E6B">
        <w:rPr>
          <w:rFonts w:ascii="Times New Roman" w:hAnsi="Times New Roman" w:cs="Times New Roman"/>
          <w:lang w:val="uk-UA"/>
        </w:rPr>
        <w:t xml:space="preserve">оговору, укладеного в електронній формі, та погоджуються що він має таку ж </w:t>
      </w:r>
      <w:r w:rsidR="005554DA" w:rsidRPr="00494E6B">
        <w:rPr>
          <w:rFonts w:ascii="Times New Roman" w:hAnsi="Times New Roman" w:cs="Times New Roman"/>
          <w:lang w:val="uk-UA"/>
        </w:rPr>
        <w:t>обов’язкову</w:t>
      </w:r>
      <w:r w:rsidRPr="00494E6B">
        <w:rPr>
          <w:rFonts w:ascii="Times New Roman" w:hAnsi="Times New Roman" w:cs="Times New Roman"/>
          <w:lang w:val="uk-UA"/>
        </w:rPr>
        <w:t xml:space="preserve"> силу, як і договір</w:t>
      </w:r>
      <w:r w:rsidR="005554DA" w:rsidRPr="00494E6B">
        <w:rPr>
          <w:rFonts w:ascii="Times New Roman" w:hAnsi="Times New Roman" w:cs="Times New Roman"/>
          <w:lang w:val="uk-UA"/>
        </w:rPr>
        <w:t>, укладений в письмовій формі</w:t>
      </w:r>
      <w:r w:rsidRPr="00494E6B">
        <w:rPr>
          <w:rFonts w:ascii="Times New Roman" w:hAnsi="Times New Roman" w:cs="Times New Roman"/>
          <w:lang w:val="uk-UA"/>
        </w:rPr>
        <w:t xml:space="preserve"> </w:t>
      </w:r>
      <w:r w:rsidR="005554DA" w:rsidRPr="00494E6B">
        <w:rPr>
          <w:rFonts w:ascii="Times New Roman" w:hAnsi="Times New Roman" w:cs="Times New Roman"/>
          <w:lang w:val="uk-UA"/>
        </w:rPr>
        <w:t>із власноручним підписом Сторін.</w:t>
      </w:r>
    </w:p>
    <w:p w14:paraId="06C5E3F6" w14:textId="5F65135E" w:rsidR="005554DA" w:rsidRPr="00494E6B" w:rsidRDefault="005554DA" w:rsidP="00291264">
      <w:pPr>
        <w:spacing w:after="0"/>
        <w:jc w:val="both"/>
        <w:rPr>
          <w:rFonts w:ascii="Times New Roman" w:hAnsi="Times New Roman" w:cs="Times New Roman"/>
          <w:lang w:val="uk-UA"/>
        </w:rPr>
      </w:pPr>
      <w:r w:rsidRPr="00494E6B">
        <w:rPr>
          <w:rFonts w:ascii="Times New Roman" w:hAnsi="Times New Roman" w:cs="Times New Roman"/>
          <w:lang w:val="uk-UA"/>
        </w:rPr>
        <w:t xml:space="preserve">8.7. Усі дії Клієнта, що свідчать про прийняття умов цього Договору, фіксуються технічними засобами Банку та ІНТЕРНЕТ-БАНКІНГУ та можуть бути використанні для підтвердження акцепту. </w:t>
      </w:r>
    </w:p>
    <w:p w14:paraId="09078BC3" w14:textId="6E232B47" w:rsidR="00291264" w:rsidRPr="00494E6B" w:rsidRDefault="00291264" w:rsidP="00291264">
      <w:pPr>
        <w:spacing w:after="0"/>
        <w:jc w:val="both"/>
        <w:rPr>
          <w:rFonts w:ascii="Times New Roman" w:hAnsi="Times New Roman" w:cs="Times New Roman"/>
          <w:lang w:val="uk-UA"/>
        </w:rPr>
      </w:pPr>
      <w:r w:rsidRPr="00494E6B">
        <w:rPr>
          <w:rFonts w:ascii="Times New Roman" w:hAnsi="Times New Roman" w:cs="Times New Roman"/>
          <w:lang w:val="uk-UA"/>
        </w:rPr>
        <w:lastRenderedPageBreak/>
        <w:t>8.8. Клієнт  має право звернутися до центрального органу виконавчої влади у сфері захисту прав споживачів та його територіальних органів, Національного банку України, суду для захисту своїх прав як споживача фінансових послуг.</w:t>
      </w:r>
    </w:p>
    <w:p w14:paraId="0E90C37E" w14:textId="24F41BF9" w:rsidR="00291264" w:rsidRPr="00494E6B" w:rsidRDefault="00291264" w:rsidP="00291264">
      <w:pPr>
        <w:spacing w:after="0"/>
        <w:jc w:val="both"/>
        <w:rPr>
          <w:rFonts w:ascii="Times New Roman" w:hAnsi="Times New Roman" w:cs="Times New Roman"/>
          <w:lang w:val="uk-UA"/>
        </w:rPr>
      </w:pPr>
      <w:r w:rsidRPr="00494E6B">
        <w:rPr>
          <w:rFonts w:ascii="Times New Roman" w:hAnsi="Times New Roman" w:cs="Times New Roman"/>
          <w:lang w:val="uk-UA"/>
        </w:rPr>
        <w:t xml:space="preserve">8.9. Клієнт має право звертатися до Банку з питань виконання Сторонами умов </w:t>
      </w:r>
      <w:r w:rsidR="00F762F2"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в письмовому вигляді шляхом направлення листа на офіційну електронну або юридичну адресу Банку або в усному порядку до працівника Банку в приміщенні Банку. </w:t>
      </w:r>
    </w:p>
    <w:p w14:paraId="01454CD9" w14:textId="663F9F0A" w:rsidR="00291264" w:rsidRPr="00494E6B" w:rsidRDefault="00291264" w:rsidP="00291264">
      <w:pPr>
        <w:spacing w:after="0"/>
        <w:jc w:val="both"/>
        <w:rPr>
          <w:rFonts w:ascii="Times New Roman" w:hAnsi="Times New Roman" w:cs="Times New Roman"/>
          <w:lang w:val="uk-UA"/>
        </w:rPr>
      </w:pPr>
      <w:r w:rsidRPr="00494E6B">
        <w:rPr>
          <w:rFonts w:ascii="Times New Roman" w:hAnsi="Times New Roman" w:cs="Times New Roman"/>
          <w:lang w:val="uk-UA"/>
        </w:rPr>
        <w:t xml:space="preserve">8.10. Клієнт цим підтверджує, що перед укладенням </w:t>
      </w:r>
      <w:r w:rsidR="009F3BBF" w:rsidRPr="00494E6B">
        <w:rPr>
          <w:rFonts w:ascii="Times New Roman" w:hAnsi="Times New Roman" w:cs="Times New Roman"/>
          <w:lang w:val="uk-UA"/>
        </w:rPr>
        <w:t xml:space="preserve">цього </w:t>
      </w:r>
      <w:r w:rsidRPr="00494E6B">
        <w:rPr>
          <w:rFonts w:ascii="Times New Roman" w:hAnsi="Times New Roman" w:cs="Times New Roman"/>
          <w:lang w:val="uk-UA"/>
        </w:rPr>
        <w:t xml:space="preserve">Договору йому надана інформація, зазначена в ст.7 Закону України «Про фінансові послуги та фінансові компанії»,  інформація зазначена у ч. 2 ст. 29 Закону України «Про платіжні послуги», зокрема, але не виключно: про комісійні винагороди, процентні ставки, курс перерахунку іноземної валюти, що застосовуються до послуги, яка надається Клієнту, а також інформація передбачена у ст. 30 Закону України «Про платіжні послуги» шляхом надання доступу до такої інформації на </w:t>
      </w:r>
      <w:r w:rsidR="00E2098F" w:rsidRPr="00494E6B">
        <w:rPr>
          <w:rFonts w:ascii="Times New Roman" w:hAnsi="Times New Roman" w:cs="Times New Roman"/>
          <w:lang w:val="uk-UA"/>
        </w:rPr>
        <w:t xml:space="preserve">офіційному </w:t>
      </w:r>
      <w:r w:rsidRPr="00494E6B">
        <w:rPr>
          <w:rFonts w:ascii="Times New Roman" w:hAnsi="Times New Roman" w:cs="Times New Roman"/>
          <w:lang w:val="uk-UA"/>
        </w:rPr>
        <w:t xml:space="preserve">сайті Банку. </w:t>
      </w:r>
    </w:p>
    <w:p w14:paraId="025471F2" w14:textId="77777777" w:rsidR="001B53A6" w:rsidRPr="00494E6B" w:rsidRDefault="001B53A6" w:rsidP="00C71AF1">
      <w:pPr>
        <w:spacing w:after="0"/>
        <w:rPr>
          <w:rFonts w:ascii="Times New Roman" w:hAnsi="Times New Roman" w:cs="Times New Roman"/>
          <w:lang w:val="uk-UA"/>
        </w:rPr>
      </w:pPr>
    </w:p>
    <w:tbl>
      <w:tblPr>
        <w:tblW w:w="0" w:type="auto"/>
        <w:tblLook w:val="01E0" w:firstRow="1" w:lastRow="1" w:firstColumn="1" w:lastColumn="1" w:noHBand="0" w:noVBand="0"/>
      </w:tblPr>
      <w:tblGrid>
        <w:gridCol w:w="4914"/>
        <w:gridCol w:w="4441"/>
      </w:tblGrid>
      <w:tr w:rsidR="00BC55AD" w:rsidRPr="00494E6B" w14:paraId="5DBCF4BB" w14:textId="77777777" w:rsidTr="0096262E">
        <w:tc>
          <w:tcPr>
            <w:tcW w:w="4914" w:type="dxa"/>
          </w:tcPr>
          <w:p w14:paraId="1182298C" w14:textId="77777777" w:rsidR="00BC55AD" w:rsidRPr="00494E6B" w:rsidRDefault="00BC55AD" w:rsidP="0096262E">
            <w:pPr>
              <w:spacing w:after="0" w:line="240" w:lineRule="auto"/>
              <w:ind w:right="72"/>
              <w:jc w:val="both"/>
              <w:rPr>
                <w:rFonts w:ascii="Times New Roman" w:eastAsia="Times New Roman" w:hAnsi="Times New Roman" w:cs="Times New Roman"/>
                <w:b/>
                <w:lang w:val="uk-UA" w:eastAsia="ru-RU"/>
              </w:rPr>
            </w:pPr>
            <w:r w:rsidRPr="00494E6B">
              <w:rPr>
                <w:rFonts w:ascii="Times New Roman" w:eastAsia="Times New Roman" w:hAnsi="Times New Roman" w:cs="Times New Roman"/>
                <w:b/>
                <w:lang w:val="uk-UA" w:eastAsia="ru-RU"/>
              </w:rPr>
              <w:t>Банк</w:t>
            </w:r>
          </w:p>
          <w:p w14:paraId="498091E9"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b/>
                <w:lang w:val="uk-UA" w:eastAsia="ru-RU"/>
              </w:rPr>
              <w:t>АКЦІОНЕРНЕ ТОВАРИСТВО «</w:t>
            </w:r>
            <w:r w:rsidRPr="00494E6B">
              <w:rPr>
                <w:rFonts w:ascii="Times New Roman" w:eastAsia="Times New Roman" w:hAnsi="Times New Roman" w:cs="Times New Roman"/>
                <w:b/>
                <w:caps/>
                <w:lang w:val="uk-UA" w:eastAsia="ru-RU"/>
              </w:rPr>
              <w:t>Вест Файненс енд Кредит Банк</w:t>
            </w:r>
            <w:r w:rsidRPr="00494E6B">
              <w:rPr>
                <w:rFonts w:ascii="Times New Roman" w:eastAsia="Times New Roman" w:hAnsi="Times New Roman" w:cs="Times New Roman"/>
                <w:b/>
                <w:lang w:val="uk-UA" w:eastAsia="ru-RU"/>
              </w:rPr>
              <w:t>»</w:t>
            </w:r>
          </w:p>
          <w:p w14:paraId="646A7E5F"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Місцезнаходження та поштова адреса: 01054, </w:t>
            </w:r>
          </w:p>
          <w:p w14:paraId="647EDD79"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м. Київ, вул. Леонтовича, буд.4, літера А, А1</w:t>
            </w:r>
          </w:p>
          <w:p w14:paraId="7203586D"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МФО 380441</w:t>
            </w:r>
          </w:p>
          <w:p w14:paraId="056435E7"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код ЄДРПОУ 34575675</w:t>
            </w:r>
          </w:p>
          <w:p w14:paraId="70748C66"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Реєстраційний номер в Державному реєстрі банків 311, дата внесення до Державного реєстру банків 04.10.2006 </w:t>
            </w:r>
          </w:p>
          <w:p w14:paraId="423B08B6" w14:textId="77777777" w:rsidR="00BC55AD" w:rsidRPr="00494E6B" w:rsidRDefault="00BC55AD"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коррахунок № </w:t>
            </w:r>
            <w:r w:rsidRPr="00494E6B">
              <w:rPr>
                <w:rFonts w:ascii="Times New Roman" w:eastAsia="Times New Roman" w:hAnsi="Times New Roman" w:cs="Times New Roman"/>
                <w:lang w:val="uk-UA" w:eastAsia="ru-RU"/>
              </w:rPr>
              <w:t>UA603000010000032008115001026</w:t>
            </w:r>
            <w:r w:rsidRPr="00494E6B">
              <w:rPr>
                <w:rFonts w:ascii="Times New Roman" w:eastAsia="Times New Roman" w:hAnsi="Times New Roman" w:cs="Times New Roman"/>
                <w:snapToGrid w:val="0"/>
                <w:lang w:val="uk-UA" w:eastAsia="ru-RU"/>
              </w:rPr>
              <w:t xml:space="preserve"> в НБУ</w:t>
            </w:r>
          </w:p>
          <w:p w14:paraId="6DC9F812" w14:textId="77777777" w:rsidR="00BC55AD" w:rsidRPr="00494E6B" w:rsidRDefault="00BC55AD"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snapToGrid w:val="0"/>
                <w:lang w:val="uk-UA" w:eastAsia="ru-RU"/>
              </w:rPr>
              <w:t>Контактні дані</w:t>
            </w:r>
          </w:p>
          <w:p w14:paraId="783EAF17" w14:textId="77777777" w:rsidR="00BC55AD" w:rsidRPr="00494E6B" w:rsidRDefault="00BC55AD"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lang w:val="uk-UA" w:eastAsia="ru-RU"/>
              </w:rPr>
              <w:t>…………………………../</w:t>
            </w:r>
            <w:r w:rsidRPr="00494E6B">
              <w:rPr>
                <w:rFonts w:ascii="Times New Roman" w:eastAsia="Times New Roman" w:hAnsi="Times New Roman" w:cs="Times New Roman"/>
                <w:b/>
                <w:bCs/>
                <w:lang w:val="uk-UA" w:eastAsia="ru-RU"/>
              </w:rPr>
              <w:t>………………</w:t>
            </w:r>
            <w:r w:rsidRPr="00494E6B">
              <w:rPr>
                <w:rFonts w:ascii="Times New Roman" w:eastAsia="Times New Roman" w:hAnsi="Times New Roman" w:cs="Times New Roman"/>
                <w:lang w:val="uk-UA" w:eastAsia="ru-RU"/>
              </w:rPr>
              <w:t>/</w:t>
            </w:r>
          </w:p>
        </w:tc>
        <w:tc>
          <w:tcPr>
            <w:tcW w:w="4441" w:type="dxa"/>
          </w:tcPr>
          <w:p w14:paraId="17CFFC92" w14:textId="77777777" w:rsidR="00BC55AD" w:rsidRPr="00494E6B" w:rsidRDefault="00BC55AD" w:rsidP="0096262E">
            <w:pPr>
              <w:spacing w:after="0" w:line="240" w:lineRule="auto"/>
              <w:ind w:right="72"/>
              <w:jc w:val="both"/>
              <w:rPr>
                <w:rFonts w:ascii="Times New Roman" w:eastAsia="Times New Roman" w:hAnsi="Times New Roman" w:cs="Times New Roman"/>
                <w:b/>
                <w:lang w:val="uk-UA" w:eastAsia="ru-RU"/>
              </w:rPr>
            </w:pPr>
            <w:r w:rsidRPr="00494E6B">
              <w:rPr>
                <w:rFonts w:ascii="Times New Roman" w:eastAsia="Times New Roman" w:hAnsi="Times New Roman" w:cs="Times New Roman"/>
                <w:b/>
                <w:lang w:val="uk-UA" w:eastAsia="ru-RU"/>
              </w:rPr>
              <w:t>Клієнт</w:t>
            </w:r>
          </w:p>
          <w:p w14:paraId="21192038" w14:textId="77777777" w:rsidR="00BC55AD" w:rsidRPr="00494E6B" w:rsidRDefault="00BC55AD" w:rsidP="0096262E">
            <w:pPr>
              <w:spacing w:after="0" w:line="240" w:lineRule="auto"/>
              <w:ind w:right="72"/>
              <w:jc w:val="both"/>
              <w:rPr>
                <w:rFonts w:ascii="Times New Roman" w:eastAsia="Times New Roman" w:hAnsi="Times New Roman" w:cs="Times New Roman"/>
                <w:b/>
                <w:lang w:val="uk-UA" w:eastAsia="ru-RU"/>
              </w:rPr>
            </w:pPr>
          </w:p>
          <w:p w14:paraId="719EF394" w14:textId="77777777" w:rsidR="00BC55AD" w:rsidRPr="00494E6B" w:rsidRDefault="00BC55AD" w:rsidP="0096262E">
            <w:pPr>
              <w:spacing w:after="0" w:line="240" w:lineRule="auto"/>
              <w:ind w:right="72"/>
              <w:jc w:val="both"/>
              <w:rPr>
                <w:rFonts w:ascii="Times New Roman" w:eastAsia="Times New Roman" w:hAnsi="Times New Roman" w:cs="Times New Roman"/>
                <w:snapToGrid w:val="0"/>
                <w:lang w:val="uk-UA" w:eastAsia="ru-RU"/>
              </w:rPr>
            </w:pPr>
          </w:p>
          <w:p w14:paraId="73491000"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54F7B382"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3DAE552C"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640655BE"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62145547"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41187D47" w14:textId="77777777" w:rsidR="00291264" w:rsidRPr="00494E6B" w:rsidRDefault="00291264" w:rsidP="0096262E">
            <w:pPr>
              <w:spacing w:after="0" w:line="240" w:lineRule="auto"/>
              <w:ind w:right="72"/>
              <w:jc w:val="both"/>
              <w:rPr>
                <w:rFonts w:ascii="Times New Roman" w:eastAsia="Times New Roman" w:hAnsi="Times New Roman" w:cs="Times New Roman"/>
                <w:snapToGrid w:val="0"/>
                <w:lang w:val="uk-UA" w:eastAsia="ru-RU"/>
              </w:rPr>
            </w:pPr>
          </w:p>
          <w:p w14:paraId="79F37484" w14:textId="77777777" w:rsidR="00BC55AD" w:rsidRPr="00494E6B" w:rsidRDefault="00BC55AD" w:rsidP="0096262E">
            <w:pPr>
              <w:spacing w:after="0" w:line="240" w:lineRule="auto"/>
              <w:ind w:right="72"/>
              <w:jc w:val="both"/>
              <w:rPr>
                <w:rFonts w:ascii="Times New Roman" w:eastAsia="Times New Roman" w:hAnsi="Times New Roman" w:cs="Times New Roman"/>
                <w:snapToGrid w:val="0"/>
                <w:lang w:val="uk-UA" w:eastAsia="ru-RU"/>
              </w:rPr>
            </w:pPr>
          </w:p>
          <w:p w14:paraId="0BC9E09F" w14:textId="77777777" w:rsidR="00BC55AD" w:rsidRPr="00494E6B" w:rsidRDefault="00BC55AD" w:rsidP="0096262E">
            <w:pPr>
              <w:spacing w:after="0" w:line="240" w:lineRule="auto"/>
              <w:ind w:right="72"/>
              <w:jc w:val="both"/>
              <w:rPr>
                <w:rFonts w:ascii="Times New Roman" w:eastAsia="Times New Roman" w:hAnsi="Times New Roman" w:cs="Times New Roman"/>
                <w:snapToGrid w:val="0"/>
                <w:lang w:val="uk-UA" w:eastAsia="ru-RU"/>
              </w:rPr>
            </w:pPr>
          </w:p>
          <w:p w14:paraId="4E37ACFD" w14:textId="03ADEF8C" w:rsidR="00BC55AD" w:rsidRPr="00494E6B" w:rsidRDefault="00BC55AD" w:rsidP="0096262E">
            <w:pPr>
              <w:spacing w:after="0" w:line="240" w:lineRule="auto"/>
              <w:rPr>
                <w:rFonts w:ascii="Times New Roman" w:eastAsia="Times New Roman" w:hAnsi="Times New Roman" w:cs="Times New Roman"/>
                <w:lang w:val="uk-UA" w:eastAsia="ru-RU"/>
              </w:rPr>
            </w:pPr>
          </w:p>
          <w:p w14:paraId="48F4430C" w14:textId="77777777" w:rsidR="00BC55AD" w:rsidRPr="00494E6B" w:rsidRDefault="00BC55AD"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lang w:val="uk-UA" w:eastAsia="ru-RU"/>
              </w:rPr>
              <w:t>…………………………../</w:t>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t>_____</w:t>
            </w:r>
            <w:r w:rsidRPr="00494E6B">
              <w:rPr>
                <w:rFonts w:ascii="Times New Roman" w:eastAsia="Times New Roman" w:hAnsi="Times New Roman" w:cs="Times New Roman"/>
                <w:lang w:val="uk-UA" w:eastAsia="ru-RU"/>
              </w:rPr>
              <w:t>/</w:t>
            </w:r>
          </w:p>
        </w:tc>
      </w:tr>
    </w:tbl>
    <w:p w14:paraId="64A60378" w14:textId="77777777" w:rsidR="00B049F5" w:rsidRPr="00494E6B" w:rsidRDefault="00B049F5" w:rsidP="00C71AF1">
      <w:pPr>
        <w:spacing w:after="0"/>
        <w:rPr>
          <w:rFonts w:ascii="Times New Roman" w:hAnsi="Times New Roman" w:cs="Times New Roman"/>
          <w:lang w:val="uk-UA"/>
        </w:rPr>
      </w:pPr>
    </w:p>
    <w:p w14:paraId="1AEFB885" w14:textId="77777777" w:rsidR="00E21979" w:rsidRPr="00494E6B" w:rsidRDefault="00E21979" w:rsidP="00C71AF1">
      <w:pPr>
        <w:spacing w:after="0"/>
        <w:jc w:val="right"/>
        <w:rPr>
          <w:rFonts w:ascii="Times New Roman" w:hAnsi="Times New Roman" w:cs="Times New Roman"/>
          <w:i/>
          <w:lang w:val="uk-UA"/>
        </w:rPr>
      </w:pPr>
    </w:p>
    <w:p w14:paraId="32138401" w14:textId="5F3874CB" w:rsidR="00C5452F" w:rsidRPr="00494E6B" w:rsidRDefault="00C5452F">
      <w:pPr>
        <w:rPr>
          <w:rFonts w:ascii="Times New Roman" w:hAnsi="Times New Roman" w:cs="Times New Roman"/>
          <w:i/>
          <w:lang w:val="uk-UA"/>
        </w:rPr>
      </w:pPr>
      <w:r w:rsidRPr="00494E6B">
        <w:rPr>
          <w:rFonts w:ascii="Times New Roman" w:hAnsi="Times New Roman" w:cs="Times New Roman"/>
          <w:i/>
          <w:lang w:val="uk-UA"/>
        </w:rPr>
        <w:br w:type="page"/>
      </w:r>
    </w:p>
    <w:p w14:paraId="13E575A7" w14:textId="77777777" w:rsidR="00387B79" w:rsidRPr="00494E6B" w:rsidRDefault="00387B79" w:rsidP="00C71AF1">
      <w:pPr>
        <w:spacing w:after="0"/>
        <w:jc w:val="right"/>
        <w:rPr>
          <w:rFonts w:ascii="Times New Roman" w:hAnsi="Times New Roman" w:cs="Times New Roman"/>
          <w:i/>
          <w:lang w:val="uk-UA"/>
        </w:rPr>
      </w:pPr>
    </w:p>
    <w:p w14:paraId="69825A81" w14:textId="77777777" w:rsidR="001B53A6" w:rsidRPr="00494E6B" w:rsidRDefault="007B05B0" w:rsidP="00C71AF1">
      <w:pPr>
        <w:spacing w:after="0"/>
        <w:jc w:val="right"/>
        <w:rPr>
          <w:rFonts w:ascii="Times New Roman" w:hAnsi="Times New Roman" w:cs="Times New Roman"/>
          <w:i/>
          <w:lang w:val="uk-UA"/>
        </w:rPr>
      </w:pPr>
      <w:r w:rsidRPr="00494E6B">
        <w:rPr>
          <w:rFonts w:ascii="Times New Roman" w:hAnsi="Times New Roman" w:cs="Times New Roman"/>
          <w:i/>
          <w:lang w:val="uk-UA"/>
        </w:rPr>
        <w:t xml:space="preserve">Додаток </w:t>
      </w:r>
      <w:r w:rsidR="001B53A6" w:rsidRPr="00494E6B">
        <w:rPr>
          <w:rFonts w:ascii="Times New Roman" w:hAnsi="Times New Roman" w:cs="Times New Roman"/>
          <w:i/>
          <w:lang w:val="uk-UA"/>
        </w:rPr>
        <w:t>1</w:t>
      </w:r>
      <w:r w:rsidRPr="00494E6B">
        <w:rPr>
          <w:rFonts w:ascii="Times New Roman" w:hAnsi="Times New Roman" w:cs="Times New Roman"/>
          <w:i/>
          <w:lang w:val="uk-UA"/>
        </w:rPr>
        <w:t xml:space="preserve"> до Договору про надання послуг </w:t>
      </w:r>
    </w:p>
    <w:p w14:paraId="18A7315F" w14:textId="48D6E4F9" w:rsidR="007B05B0" w:rsidRPr="00494E6B" w:rsidRDefault="007B05B0" w:rsidP="00C71AF1">
      <w:pPr>
        <w:spacing w:after="0"/>
        <w:jc w:val="right"/>
        <w:rPr>
          <w:rFonts w:ascii="Times New Roman" w:hAnsi="Times New Roman" w:cs="Times New Roman"/>
          <w:i/>
          <w:lang w:val="uk-UA"/>
        </w:rPr>
      </w:pPr>
      <w:r w:rsidRPr="00494E6B">
        <w:rPr>
          <w:rFonts w:ascii="Times New Roman" w:hAnsi="Times New Roman" w:cs="Times New Roman"/>
          <w:i/>
          <w:lang w:val="uk-UA"/>
        </w:rPr>
        <w:t>у системі дистанційного обслуговування</w:t>
      </w:r>
    </w:p>
    <w:p w14:paraId="611DDA5C" w14:textId="085F13A8" w:rsidR="007B05B0" w:rsidRPr="00494E6B" w:rsidRDefault="001B53A6" w:rsidP="00C71AF1">
      <w:pPr>
        <w:spacing w:after="0"/>
        <w:jc w:val="right"/>
        <w:rPr>
          <w:rFonts w:ascii="Times New Roman" w:hAnsi="Times New Roman" w:cs="Times New Roman"/>
          <w:i/>
          <w:lang w:val="uk-UA"/>
        </w:rPr>
      </w:pPr>
      <w:r w:rsidRPr="00494E6B">
        <w:rPr>
          <w:rFonts w:ascii="Times New Roman" w:hAnsi="Times New Roman" w:cs="Times New Roman"/>
          <w:i/>
          <w:lang w:val="uk-UA"/>
        </w:rPr>
        <w:t>«Інтернет-</w:t>
      </w:r>
      <w:proofErr w:type="spellStart"/>
      <w:r w:rsidRPr="00494E6B">
        <w:rPr>
          <w:rFonts w:ascii="Times New Roman" w:hAnsi="Times New Roman" w:cs="Times New Roman"/>
          <w:i/>
          <w:lang w:val="uk-UA"/>
        </w:rPr>
        <w:t>бан</w:t>
      </w:r>
      <w:r w:rsidR="007B05B0" w:rsidRPr="00494E6B">
        <w:rPr>
          <w:rFonts w:ascii="Times New Roman" w:hAnsi="Times New Roman" w:cs="Times New Roman"/>
          <w:i/>
          <w:lang w:val="uk-UA"/>
        </w:rPr>
        <w:t>кінг</w:t>
      </w:r>
      <w:proofErr w:type="spellEnd"/>
      <w:r w:rsidRPr="00494E6B">
        <w:rPr>
          <w:rFonts w:ascii="Times New Roman" w:hAnsi="Times New Roman" w:cs="Times New Roman"/>
          <w:i/>
          <w:lang w:val="uk-UA"/>
        </w:rPr>
        <w:t xml:space="preserve"> для фізичних осіб</w:t>
      </w:r>
      <w:r w:rsidR="007B05B0" w:rsidRPr="00494E6B">
        <w:rPr>
          <w:rFonts w:ascii="Times New Roman" w:hAnsi="Times New Roman" w:cs="Times New Roman"/>
          <w:i/>
          <w:lang w:val="uk-UA"/>
        </w:rPr>
        <w:t>»</w:t>
      </w:r>
    </w:p>
    <w:p w14:paraId="514ED4E3" w14:textId="77777777" w:rsidR="007B05B0" w:rsidRPr="00494E6B" w:rsidRDefault="007B05B0" w:rsidP="00C71AF1">
      <w:pPr>
        <w:spacing w:after="0"/>
        <w:rPr>
          <w:rFonts w:ascii="Times New Roman" w:hAnsi="Times New Roman" w:cs="Times New Roman"/>
          <w:lang w:val="uk-UA"/>
        </w:rPr>
      </w:pPr>
    </w:p>
    <w:p w14:paraId="5849DDA8" w14:textId="77777777" w:rsidR="007B05B0" w:rsidRPr="00494E6B" w:rsidRDefault="007B05B0" w:rsidP="00C71AF1">
      <w:pPr>
        <w:spacing w:after="0"/>
        <w:rPr>
          <w:rFonts w:ascii="Times New Roman" w:hAnsi="Times New Roman" w:cs="Times New Roman"/>
          <w:lang w:val="uk-UA"/>
        </w:rPr>
      </w:pPr>
    </w:p>
    <w:p w14:paraId="5D0F2CE5" w14:textId="5211E70F"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РЕГЛАМЕНТ РОБОТИ В СИСТЕМІ ДИСТАНЦІЙНОГО ОБСЛУГОВУВАННЯ «ІНТЕРНЕТ­БАНКІНГ</w:t>
      </w:r>
      <w:r w:rsidR="001B53A6" w:rsidRPr="00494E6B">
        <w:rPr>
          <w:rFonts w:ascii="Times New Roman" w:hAnsi="Times New Roman" w:cs="Times New Roman"/>
          <w:b/>
          <w:lang w:val="uk-UA"/>
        </w:rPr>
        <w:t xml:space="preserve"> ДЛЯ ФІЗИЧНИХ</w:t>
      </w:r>
      <w:r w:rsidR="00961481" w:rsidRPr="00494E6B">
        <w:rPr>
          <w:rFonts w:ascii="Times New Roman" w:hAnsi="Times New Roman" w:cs="Times New Roman"/>
          <w:b/>
          <w:lang w:val="uk-UA"/>
        </w:rPr>
        <w:t xml:space="preserve"> ОСІБ</w:t>
      </w:r>
      <w:r w:rsidRPr="00494E6B">
        <w:rPr>
          <w:rFonts w:ascii="Times New Roman" w:hAnsi="Times New Roman" w:cs="Times New Roman"/>
          <w:b/>
          <w:lang w:val="uk-UA"/>
        </w:rPr>
        <w:t>»</w:t>
      </w:r>
    </w:p>
    <w:p w14:paraId="2A3A2A8E" w14:textId="77777777" w:rsidR="007B05B0" w:rsidRPr="00494E6B" w:rsidRDefault="007B05B0" w:rsidP="00C71AF1">
      <w:pPr>
        <w:spacing w:after="0"/>
        <w:rPr>
          <w:rFonts w:ascii="Times New Roman" w:hAnsi="Times New Roman" w:cs="Times New Roman"/>
          <w:lang w:val="uk-UA"/>
        </w:rPr>
      </w:pPr>
    </w:p>
    <w:p w14:paraId="147F4981" w14:textId="7B1CBA08" w:rsidR="007B05B0" w:rsidRPr="00494E6B" w:rsidRDefault="001B53A6" w:rsidP="00C71AF1">
      <w:pPr>
        <w:spacing w:after="0"/>
        <w:rPr>
          <w:rFonts w:ascii="Times New Roman" w:hAnsi="Times New Roman" w:cs="Times New Roman"/>
          <w:b/>
          <w:i/>
          <w:lang w:val="uk-UA"/>
        </w:rPr>
      </w:pPr>
      <w:r w:rsidRPr="00494E6B">
        <w:rPr>
          <w:rFonts w:ascii="Times New Roman" w:hAnsi="Times New Roman" w:cs="Times New Roman"/>
          <w:b/>
          <w:i/>
          <w:lang w:val="uk-UA"/>
        </w:rPr>
        <w:t>ВИЗНА</w:t>
      </w:r>
      <w:r w:rsidR="007B05B0" w:rsidRPr="00494E6B">
        <w:rPr>
          <w:rFonts w:ascii="Times New Roman" w:hAnsi="Times New Roman" w:cs="Times New Roman"/>
          <w:b/>
          <w:i/>
          <w:lang w:val="uk-UA"/>
        </w:rPr>
        <w:t>ЧЕННЯ ТЕРМІНІВ</w:t>
      </w:r>
    </w:p>
    <w:p w14:paraId="72338B03" w14:textId="53805544" w:rsidR="007B05B0" w:rsidRPr="00494E6B" w:rsidRDefault="001B53A6" w:rsidP="00826759">
      <w:pPr>
        <w:spacing w:after="0"/>
        <w:jc w:val="both"/>
        <w:rPr>
          <w:rFonts w:ascii="Times New Roman" w:hAnsi="Times New Roman" w:cs="Times New Roman"/>
          <w:lang w:val="uk-UA"/>
        </w:rPr>
      </w:pPr>
      <w:r w:rsidRPr="00494E6B">
        <w:rPr>
          <w:rFonts w:ascii="Times New Roman" w:hAnsi="Times New Roman" w:cs="Times New Roman"/>
          <w:b/>
          <w:lang w:val="uk-UA"/>
        </w:rPr>
        <w:t>Автори</w:t>
      </w:r>
      <w:r w:rsidR="007B05B0" w:rsidRPr="00494E6B">
        <w:rPr>
          <w:rFonts w:ascii="Times New Roman" w:hAnsi="Times New Roman" w:cs="Times New Roman"/>
          <w:b/>
          <w:lang w:val="uk-UA"/>
        </w:rPr>
        <w:t>зація</w:t>
      </w:r>
      <w:r w:rsidR="007B05B0" w:rsidRPr="00494E6B">
        <w:rPr>
          <w:rFonts w:ascii="Times New Roman" w:hAnsi="Times New Roman" w:cs="Times New Roman"/>
          <w:lang w:val="uk-UA"/>
        </w:rPr>
        <w:t xml:space="preserve"> - процедура отримання дозволу на проведення операції по рахунку</w:t>
      </w:r>
      <w:r w:rsidR="00B049F5" w:rsidRPr="00494E6B">
        <w:rPr>
          <w:rFonts w:ascii="Times New Roman" w:hAnsi="Times New Roman" w:cs="Times New Roman"/>
          <w:lang w:val="uk-UA"/>
        </w:rPr>
        <w:t xml:space="preserve"> Клієнта</w:t>
      </w:r>
      <w:r w:rsidR="00B338AE" w:rsidRPr="00494E6B">
        <w:rPr>
          <w:rFonts w:ascii="Times New Roman" w:hAnsi="Times New Roman" w:cs="Times New Roman"/>
          <w:lang w:val="uk-UA"/>
        </w:rPr>
        <w:t xml:space="preserve"> та/або входу до системи Інтернет-</w:t>
      </w:r>
      <w:proofErr w:type="spellStart"/>
      <w:r w:rsidR="00B338AE" w:rsidRPr="00494E6B">
        <w:rPr>
          <w:rFonts w:ascii="Times New Roman" w:hAnsi="Times New Roman" w:cs="Times New Roman"/>
          <w:lang w:val="uk-UA"/>
        </w:rPr>
        <w:t>банкінг</w:t>
      </w:r>
      <w:proofErr w:type="spellEnd"/>
      <w:r w:rsidR="005239BC" w:rsidRPr="00494E6B">
        <w:rPr>
          <w:rFonts w:ascii="Times New Roman" w:hAnsi="Times New Roman" w:cs="Times New Roman"/>
          <w:lang w:val="uk-UA"/>
        </w:rPr>
        <w:t xml:space="preserve"> для фізичних осіб</w:t>
      </w:r>
      <w:r w:rsidR="00B338AE" w:rsidRPr="00494E6B">
        <w:rPr>
          <w:rFonts w:ascii="Times New Roman" w:hAnsi="Times New Roman" w:cs="Times New Roman"/>
          <w:lang w:val="uk-UA"/>
        </w:rPr>
        <w:t>»</w:t>
      </w:r>
      <w:r w:rsidR="007B05B0" w:rsidRPr="00494E6B">
        <w:rPr>
          <w:rFonts w:ascii="Times New Roman" w:hAnsi="Times New Roman" w:cs="Times New Roman"/>
          <w:lang w:val="uk-UA"/>
        </w:rPr>
        <w:t>.</w:t>
      </w:r>
    </w:p>
    <w:p w14:paraId="3E68F849" w14:textId="19A288AA" w:rsidR="007B05B0" w:rsidRPr="00494E6B" w:rsidRDefault="007B05B0" w:rsidP="00826759">
      <w:pPr>
        <w:spacing w:after="0"/>
        <w:jc w:val="both"/>
        <w:rPr>
          <w:rFonts w:ascii="Times New Roman" w:hAnsi="Times New Roman" w:cs="Times New Roman"/>
          <w:lang w:val="uk-UA"/>
        </w:rPr>
      </w:pPr>
      <w:r w:rsidRPr="00494E6B">
        <w:rPr>
          <w:rFonts w:ascii="Times New Roman" w:hAnsi="Times New Roman" w:cs="Times New Roman"/>
          <w:b/>
          <w:lang w:val="uk-UA"/>
        </w:rPr>
        <w:t>Банк</w:t>
      </w:r>
      <w:r w:rsidRPr="00494E6B">
        <w:rPr>
          <w:rFonts w:ascii="Times New Roman" w:hAnsi="Times New Roman" w:cs="Times New Roman"/>
          <w:lang w:val="uk-UA"/>
        </w:rPr>
        <w:t xml:space="preserve"> - АКЦІОНЕРНЕ ТОВАРИСТВО «</w:t>
      </w:r>
      <w:r w:rsidR="001B53A6" w:rsidRPr="00494E6B">
        <w:rPr>
          <w:rFonts w:ascii="Times New Roman" w:hAnsi="Times New Roman" w:cs="Times New Roman"/>
          <w:lang w:val="uk-UA"/>
        </w:rPr>
        <w:t>ВЕСТ ФАЙНЕНС ЕНД КРЕДИТ БАНК</w:t>
      </w:r>
      <w:r w:rsidRPr="00494E6B">
        <w:rPr>
          <w:rFonts w:ascii="Times New Roman" w:hAnsi="Times New Roman" w:cs="Times New Roman"/>
          <w:lang w:val="uk-UA"/>
        </w:rPr>
        <w:t>».</w:t>
      </w:r>
    </w:p>
    <w:p w14:paraId="5C09EEA5" w14:textId="77777777" w:rsidR="007B05B0" w:rsidRPr="00494E6B" w:rsidRDefault="007B05B0" w:rsidP="00826759">
      <w:pPr>
        <w:spacing w:after="0"/>
        <w:jc w:val="both"/>
        <w:rPr>
          <w:rFonts w:ascii="Times New Roman" w:hAnsi="Times New Roman" w:cs="Times New Roman"/>
          <w:lang w:val="uk-UA"/>
        </w:rPr>
      </w:pPr>
      <w:r w:rsidRPr="00494E6B">
        <w:rPr>
          <w:rFonts w:ascii="Times New Roman" w:hAnsi="Times New Roman" w:cs="Times New Roman"/>
          <w:b/>
          <w:lang w:val="uk-UA"/>
        </w:rPr>
        <w:t>ПР</w:t>
      </w:r>
      <w:r w:rsidRPr="00494E6B">
        <w:rPr>
          <w:rFonts w:ascii="Times New Roman" w:hAnsi="Times New Roman" w:cs="Times New Roman"/>
          <w:lang w:val="uk-UA"/>
        </w:rPr>
        <w:t xml:space="preserve"> - поточний рахунок, відкритий в Банку.</w:t>
      </w:r>
    </w:p>
    <w:p w14:paraId="04151FE3" w14:textId="56A9D28D" w:rsidR="007B05B0" w:rsidRPr="00494E6B" w:rsidRDefault="007B05B0" w:rsidP="00826759">
      <w:pPr>
        <w:spacing w:after="0"/>
        <w:jc w:val="both"/>
        <w:rPr>
          <w:rFonts w:ascii="Times New Roman" w:hAnsi="Times New Roman" w:cs="Times New Roman"/>
          <w:lang w:val="uk-UA"/>
        </w:rPr>
      </w:pPr>
      <w:r w:rsidRPr="00494E6B">
        <w:rPr>
          <w:rFonts w:ascii="Times New Roman" w:hAnsi="Times New Roman" w:cs="Times New Roman"/>
          <w:b/>
          <w:lang w:val="uk-UA"/>
        </w:rPr>
        <w:t>Браузер</w:t>
      </w:r>
      <w:r w:rsidRPr="00494E6B">
        <w:rPr>
          <w:rFonts w:ascii="Times New Roman" w:hAnsi="Times New Roman" w:cs="Times New Roman"/>
          <w:lang w:val="uk-UA"/>
        </w:rPr>
        <w:t xml:space="preserve"> - програмне забезпечення</w:t>
      </w:r>
      <w:r w:rsidR="00950EEE" w:rsidRPr="00494E6B">
        <w:rPr>
          <w:rFonts w:ascii="Times New Roman" w:hAnsi="Times New Roman" w:cs="Times New Roman"/>
          <w:lang w:val="uk-UA"/>
        </w:rPr>
        <w:t>,</w:t>
      </w:r>
      <w:r w:rsidRPr="00494E6B">
        <w:rPr>
          <w:rFonts w:ascii="Times New Roman" w:hAnsi="Times New Roman" w:cs="Times New Roman"/>
          <w:lang w:val="uk-UA"/>
        </w:rPr>
        <w:t xml:space="preserve"> установлене на комп'ютері, яким користується К</w:t>
      </w:r>
      <w:r w:rsidR="00950EEE" w:rsidRPr="00494E6B">
        <w:rPr>
          <w:rFonts w:ascii="Times New Roman" w:hAnsi="Times New Roman" w:cs="Times New Roman"/>
          <w:lang w:val="uk-UA"/>
        </w:rPr>
        <w:t>лієнт</w:t>
      </w:r>
      <w:r w:rsidRPr="00494E6B">
        <w:rPr>
          <w:rFonts w:ascii="Times New Roman" w:hAnsi="Times New Roman" w:cs="Times New Roman"/>
          <w:lang w:val="uk-UA"/>
        </w:rPr>
        <w:t xml:space="preserve">, </w:t>
      </w:r>
      <w:r w:rsidR="00950EEE" w:rsidRPr="00494E6B">
        <w:rPr>
          <w:rFonts w:ascii="Times New Roman" w:hAnsi="Times New Roman" w:cs="Times New Roman"/>
          <w:lang w:val="uk-UA"/>
        </w:rPr>
        <w:t xml:space="preserve"> </w:t>
      </w:r>
      <w:r w:rsidRPr="00494E6B">
        <w:rPr>
          <w:rFonts w:ascii="Times New Roman" w:hAnsi="Times New Roman" w:cs="Times New Roman"/>
          <w:lang w:val="uk-UA"/>
        </w:rPr>
        <w:t>призначене для пошуку та перегляду веб-сторінок в мережі Інтернет.</w:t>
      </w:r>
    </w:p>
    <w:p w14:paraId="3975092D" w14:textId="7F8D90A2" w:rsidR="007B05B0" w:rsidRPr="00494E6B" w:rsidRDefault="007B05B0" w:rsidP="00C71AF1">
      <w:pPr>
        <w:spacing w:after="0"/>
        <w:rPr>
          <w:rFonts w:ascii="Times New Roman" w:hAnsi="Times New Roman" w:cs="Times New Roman"/>
          <w:lang w:val="uk-UA"/>
        </w:rPr>
      </w:pPr>
      <w:r w:rsidRPr="00494E6B">
        <w:rPr>
          <w:rFonts w:ascii="Times New Roman" w:hAnsi="Times New Roman" w:cs="Times New Roman"/>
          <w:b/>
          <w:lang w:val="uk-UA"/>
        </w:rPr>
        <w:t>Верифікація</w:t>
      </w:r>
      <w:r w:rsidRPr="00494E6B">
        <w:rPr>
          <w:rFonts w:ascii="Times New Roman" w:hAnsi="Times New Roman" w:cs="Times New Roman"/>
          <w:lang w:val="uk-UA"/>
        </w:rPr>
        <w:t xml:space="preserve"> - підтвердження, що Клієнтом введений правильний Логін та Пароль  для першого входу</w:t>
      </w:r>
      <w:r w:rsidR="00B338AE" w:rsidRPr="00494E6B">
        <w:rPr>
          <w:rFonts w:ascii="Times New Roman" w:hAnsi="Times New Roman" w:cs="Times New Roman"/>
          <w:lang w:val="uk-UA"/>
        </w:rPr>
        <w:t xml:space="preserve"> або Код підтвердження</w:t>
      </w:r>
      <w:r w:rsidRPr="00494E6B">
        <w:rPr>
          <w:rFonts w:ascii="Times New Roman" w:hAnsi="Times New Roman" w:cs="Times New Roman"/>
          <w:lang w:val="uk-UA"/>
        </w:rPr>
        <w:t>.</w:t>
      </w:r>
    </w:p>
    <w:p w14:paraId="3EF4AC3F" w14:textId="0062C4FD" w:rsidR="00E90274" w:rsidRPr="00494E6B" w:rsidRDefault="00E90274" w:rsidP="00C71AF1">
      <w:pPr>
        <w:spacing w:after="0"/>
        <w:rPr>
          <w:rFonts w:ascii="Times New Roman" w:hAnsi="Times New Roman" w:cs="Times New Roman"/>
          <w:lang w:val="uk-UA"/>
        </w:rPr>
      </w:pPr>
      <w:r w:rsidRPr="00494E6B">
        <w:rPr>
          <w:rFonts w:ascii="Times New Roman" w:hAnsi="Times New Roman" w:cs="Times New Roman"/>
          <w:b/>
          <w:lang w:val="uk-UA"/>
        </w:rPr>
        <w:t>Тимчасове блокування</w:t>
      </w:r>
      <w:r w:rsidRPr="00494E6B">
        <w:rPr>
          <w:rFonts w:ascii="Times New Roman" w:hAnsi="Times New Roman" w:cs="Times New Roman"/>
          <w:lang w:val="uk-UA"/>
        </w:rPr>
        <w:t xml:space="preserve"> – блокування </w:t>
      </w:r>
      <w:r w:rsidR="00950EEE" w:rsidRPr="00494E6B">
        <w:rPr>
          <w:rFonts w:ascii="Times New Roman" w:hAnsi="Times New Roman" w:cs="Times New Roman"/>
          <w:lang w:val="uk-UA"/>
        </w:rPr>
        <w:t>Клієнта</w:t>
      </w:r>
      <w:r w:rsidRPr="00494E6B">
        <w:rPr>
          <w:rFonts w:ascii="Times New Roman" w:hAnsi="Times New Roman" w:cs="Times New Roman"/>
          <w:lang w:val="uk-UA"/>
        </w:rPr>
        <w:t xml:space="preserve"> в системі на період 15 хвилин</w:t>
      </w:r>
    </w:p>
    <w:p w14:paraId="1D7BCB87" w14:textId="2F0D6D6E" w:rsidR="00E90274" w:rsidRPr="00494E6B" w:rsidRDefault="00057D04" w:rsidP="00C71AF1">
      <w:pPr>
        <w:spacing w:after="0"/>
        <w:rPr>
          <w:rFonts w:ascii="Times New Roman" w:hAnsi="Times New Roman" w:cs="Times New Roman"/>
          <w:lang w:val="uk-UA"/>
        </w:rPr>
      </w:pPr>
      <w:r w:rsidRPr="00494E6B">
        <w:rPr>
          <w:rFonts w:ascii="Times New Roman" w:hAnsi="Times New Roman" w:cs="Times New Roman"/>
          <w:b/>
          <w:lang w:val="uk-UA"/>
        </w:rPr>
        <w:t>МА</w:t>
      </w:r>
      <w:r w:rsidR="00E90274" w:rsidRPr="00494E6B">
        <w:rPr>
          <w:rFonts w:ascii="Times New Roman" w:hAnsi="Times New Roman" w:cs="Times New Roman"/>
          <w:lang w:val="uk-UA"/>
        </w:rPr>
        <w:t xml:space="preserve"> – </w:t>
      </w:r>
      <w:r w:rsidR="00262EB7" w:rsidRPr="00494E6B">
        <w:rPr>
          <w:rFonts w:ascii="Times New Roman" w:hAnsi="Times New Roman" w:cs="Times New Roman"/>
          <w:lang w:val="uk-UA"/>
        </w:rPr>
        <w:t>блокування</w:t>
      </w:r>
      <w:r w:rsidR="00E90274" w:rsidRPr="00494E6B">
        <w:rPr>
          <w:rFonts w:ascii="Times New Roman" w:hAnsi="Times New Roman" w:cs="Times New Roman"/>
          <w:lang w:val="uk-UA"/>
        </w:rPr>
        <w:t xml:space="preserve"> яке потребує звернення Клієнта до Банку з метою проведення процесу розблокування</w:t>
      </w:r>
    </w:p>
    <w:p w14:paraId="68DB28AB" w14:textId="77777777" w:rsidR="00B049F5" w:rsidRPr="00494E6B" w:rsidRDefault="007B05B0" w:rsidP="00C71AF1">
      <w:pPr>
        <w:spacing w:after="0"/>
        <w:rPr>
          <w:rFonts w:ascii="Times New Roman" w:hAnsi="Times New Roman" w:cs="Times New Roman"/>
          <w:b/>
          <w:lang w:val="uk-UA"/>
        </w:rPr>
      </w:pPr>
      <w:r w:rsidRPr="00494E6B">
        <w:rPr>
          <w:rFonts w:ascii="Times New Roman" w:hAnsi="Times New Roman" w:cs="Times New Roman"/>
          <w:b/>
          <w:lang w:val="uk-UA"/>
        </w:rPr>
        <w:t xml:space="preserve">Вимоги до паролю на вхід до </w:t>
      </w:r>
      <w:r w:rsidR="00A8216C" w:rsidRPr="00494E6B">
        <w:rPr>
          <w:rFonts w:ascii="Times New Roman" w:hAnsi="Times New Roman" w:cs="Times New Roman"/>
          <w:b/>
          <w:lang w:val="uk-UA"/>
        </w:rPr>
        <w:t>ІНТЕРНЕТ-БАНКІНГ</w:t>
      </w:r>
      <w:r w:rsidR="001B53A6" w:rsidRPr="00494E6B">
        <w:rPr>
          <w:rFonts w:ascii="Times New Roman" w:hAnsi="Times New Roman" w:cs="Times New Roman"/>
          <w:b/>
          <w:lang w:val="uk-UA"/>
        </w:rPr>
        <w:t>У</w:t>
      </w:r>
      <w:r w:rsidR="00B049F5" w:rsidRPr="00494E6B">
        <w:rPr>
          <w:rFonts w:ascii="Times New Roman" w:hAnsi="Times New Roman" w:cs="Times New Roman"/>
          <w:b/>
          <w:lang w:val="uk-UA"/>
        </w:rPr>
        <w:t>:</w:t>
      </w:r>
    </w:p>
    <w:p w14:paraId="4B6B9128" w14:textId="4E4D6D5D" w:rsidR="00B049F5" w:rsidRPr="00494E6B" w:rsidRDefault="00B049F5" w:rsidP="00826759">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 xml:space="preserve">Мінімальна кількість символів для Логіна – 6, максимальна – 30. </w:t>
      </w:r>
    </w:p>
    <w:p w14:paraId="611D00EB" w14:textId="31CD4B83" w:rsidR="00B338AE" w:rsidRPr="00494E6B" w:rsidRDefault="00B338AE" w:rsidP="00826759">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Мінімальна кількість символів для Паролю – 8, максимальна – 20</w:t>
      </w:r>
    </w:p>
    <w:p w14:paraId="13C83386" w14:textId="01C04FD6" w:rsidR="00B338AE" w:rsidRPr="00494E6B" w:rsidRDefault="00B338AE" w:rsidP="00826759">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Строк дії Паролю – 180 днів</w:t>
      </w:r>
    </w:p>
    <w:p w14:paraId="32AF14DE" w14:textId="7C16CE7E" w:rsidR="00B338AE" w:rsidRPr="00494E6B" w:rsidRDefault="00B338AE" w:rsidP="00826759">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Б</w:t>
      </w:r>
      <w:r w:rsidR="00262EB7" w:rsidRPr="00494E6B">
        <w:rPr>
          <w:rFonts w:ascii="Times New Roman" w:hAnsi="Times New Roman" w:cs="Times New Roman"/>
          <w:lang w:val="uk-UA"/>
        </w:rPr>
        <w:t>л</w:t>
      </w:r>
      <w:r w:rsidRPr="00494E6B">
        <w:rPr>
          <w:rFonts w:ascii="Times New Roman" w:hAnsi="Times New Roman" w:cs="Times New Roman"/>
          <w:lang w:val="uk-UA"/>
        </w:rPr>
        <w:t xml:space="preserve">окування </w:t>
      </w:r>
      <w:r w:rsidR="00950EEE" w:rsidRPr="00494E6B">
        <w:rPr>
          <w:rFonts w:ascii="Times New Roman" w:hAnsi="Times New Roman" w:cs="Times New Roman"/>
          <w:lang w:val="uk-UA"/>
        </w:rPr>
        <w:t>Клієнта</w:t>
      </w:r>
      <w:r w:rsidRPr="00494E6B">
        <w:rPr>
          <w:rFonts w:ascii="Times New Roman" w:hAnsi="Times New Roman" w:cs="Times New Roman"/>
          <w:lang w:val="uk-UA"/>
        </w:rPr>
        <w:t xml:space="preserve"> після - </w:t>
      </w:r>
      <w:r w:rsidR="00297160" w:rsidRPr="00494E6B">
        <w:rPr>
          <w:rFonts w:ascii="Times New Roman" w:hAnsi="Times New Roman" w:cs="Times New Roman"/>
          <w:lang w:val="uk-UA"/>
        </w:rPr>
        <w:t>5 невдалих спроб</w:t>
      </w:r>
    </w:p>
    <w:p w14:paraId="7D982104" w14:textId="7EC3E666" w:rsidR="00297160" w:rsidRPr="00494E6B" w:rsidRDefault="00297160" w:rsidP="00826759">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Історія паролів - 5</w:t>
      </w:r>
    </w:p>
    <w:p w14:paraId="731F9403" w14:textId="77777777" w:rsidR="00297160" w:rsidRPr="00494E6B" w:rsidRDefault="00B049F5" w:rsidP="00297160">
      <w:pPr>
        <w:pStyle w:val="aa"/>
        <w:numPr>
          <w:ilvl w:val="0"/>
          <w:numId w:val="1"/>
        </w:numPr>
        <w:spacing w:after="0"/>
        <w:jc w:val="both"/>
        <w:rPr>
          <w:rFonts w:ascii="Times New Roman" w:hAnsi="Times New Roman" w:cs="Times New Roman"/>
          <w:lang w:val="uk-UA"/>
        </w:rPr>
      </w:pPr>
      <w:r w:rsidRPr="00494E6B">
        <w:rPr>
          <w:rFonts w:ascii="Times New Roman" w:hAnsi="Times New Roman" w:cs="Times New Roman"/>
          <w:lang w:val="uk-UA"/>
        </w:rPr>
        <w:t>Допускається використання виключно латиниці нижнього та верхнього регістру та символів "_" та "@" (без лапок)</w:t>
      </w:r>
      <w:r w:rsidR="007B05B0" w:rsidRPr="00494E6B">
        <w:rPr>
          <w:rFonts w:ascii="Times New Roman" w:hAnsi="Times New Roman" w:cs="Times New Roman"/>
          <w:lang w:val="uk-UA"/>
        </w:rPr>
        <w:t>.</w:t>
      </w:r>
    </w:p>
    <w:p w14:paraId="3C6AD8FB" w14:textId="44C8F2F5" w:rsidR="00297160" w:rsidRPr="00494E6B" w:rsidRDefault="00297160" w:rsidP="00262EB7">
      <w:pPr>
        <w:spacing w:after="0"/>
        <w:jc w:val="both"/>
        <w:rPr>
          <w:rFonts w:ascii="Times New Roman" w:hAnsi="Times New Roman" w:cs="Times New Roman"/>
          <w:b/>
          <w:lang w:val="uk-UA"/>
        </w:rPr>
      </w:pPr>
      <w:r w:rsidRPr="00494E6B">
        <w:rPr>
          <w:rFonts w:ascii="Times New Roman" w:hAnsi="Times New Roman" w:cs="Times New Roman"/>
          <w:b/>
          <w:lang w:val="uk-UA"/>
        </w:rPr>
        <w:t>Вимоги до застосування Коду підтвердження</w:t>
      </w:r>
    </w:p>
    <w:p w14:paraId="581BFD15" w14:textId="5218E5D6" w:rsidR="00297160" w:rsidRPr="00494E6B" w:rsidRDefault="00297160" w:rsidP="009E33CC">
      <w:pPr>
        <w:spacing w:after="0"/>
        <w:ind w:left="360"/>
        <w:jc w:val="both"/>
        <w:rPr>
          <w:rFonts w:ascii="Times New Roman" w:eastAsia="Verdana" w:hAnsi="Times New Roman" w:cs="Times New Roman"/>
          <w:lang w:val="uk-UA"/>
        </w:rPr>
      </w:pPr>
      <w:r w:rsidRPr="00494E6B">
        <w:rPr>
          <w:rFonts w:ascii="Times New Roman" w:eastAsia="Verdana" w:hAnsi="Times New Roman" w:cs="Times New Roman"/>
          <w:lang w:val="uk-UA"/>
        </w:rPr>
        <w:t xml:space="preserve">Блокування проведення операції входу після - 5 невдалих спроб </w:t>
      </w:r>
    </w:p>
    <w:p w14:paraId="203632E9" w14:textId="0CCC30FF" w:rsidR="00297160" w:rsidRPr="00494E6B" w:rsidRDefault="00297160" w:rsidP="009E33CC">
      <w:pPr>
        <w:spacing w:after="0"/>
        <w:ind w:left="360"/>
        <w:jc w:val="both"/>
        <w:rPr>
          <w:rFonts w:ascii="Times New Roman" w:eastAsia="Verdana" w:hAnsi="Times New Roman" w:cs="Times New Roman"/>
          <w:lang w:val="uk-UA"/>
        </w:rPr>
      </w:pPr>
      <w:r w:rsidRPr="00494E6B">
        <w:rPr>
          <w:rFonts w:ascii="Times New Roman" w:eastAsia="Verdana" w:hAnsi="Times New Roman" w:cs="Times New Roman"/>
          <w:lang w:val="uk-UA"/>
        </w:rPr>
        <w:t>Блокування проведення операції списання грошових коштів – 4 невдалих спроби</w:t>
      </w:r>
    </w:p>
    <w:p w14:paraId="59A69989" w14:textId="11FCA53F" w:rsidR="00297160" w:rsidRPr="00494E6B" w:rsidRDefault="00297160" w:rsidP="009E33CC">
      <w:pPr>
        <w:spacing w:after="0"/>
        <w:ind w:left="360"/>
        <w:jc w:val="both"/>
        <w:rPr>
          <w:rFonts w:ascii="Times New Roman" w:hAnsi="Times New Roman" w:cs="Times New Roman"/>
          <w:lang w:val="uk-UA"/>
        </w:rPr>
      </w:pPr>
      <w:r w:rsidRPr="00494E6B">
        <w:rPr>
          <w:rFonts w:ascii="Times New Roman" w:hAnsi="Times New Roman" w:cs="Times New Roman"/>
          <w:lang w:val="uk-UA"/>
        </w:rPr>
        <w:t>Повторний доступ</w:t>
      </w:r>
      <w:r w:rsidR="00431BD4" w:rsidRPr="00494E6B">
        <w:rPr>
          <w:rFonts w:ascii="Times New Roman" w:hAnsi="Times New Roman" w:cs="Times New Roman"/>
          <w:lang w:val="uk-UA"/>
        </w:rPr>
        <w:t xml:space="preserve"> до системи</w:t>
      </w:r>
      <w:r w:rsidRPr="00494E6B">
        <w:rPr>
          <w:rFonts w:ascii="Times New Roman" w:hAnsi="Times New Roman" w:cs="Times New Roman"/>
          <w:lang w:val="uk-UA"/>
        </w:rPr>
        <w:t xml:space="preserve"> якщо час без активності </w:t>
      </w:r>
      <w:r w:rsidR="00950EEE" w:rsidRPr="00494E6B">
        <w:rPr>
          <w:rFonts w:ascii="Times New Roman" w:hAnsi="Times New Roman" w:cs="Times New Roman"/>
          <w:lang w:val="uk-UA"/>
        </w:rPr>
        <w:t>Клієнта</w:t>
      </w:r>
      <w:r w:rsidRPr="00494E6B">
        <w:rPr>
          <w:rFonts w:ascii="Times New Roman" w:hAnsi="Times New Roman" w:cs="Times New Roman"/>
          <w:lang w:val="uk-UA"/>
        </w:rPr>
        <w:t xml:space="preserve"> після проходження  авторизації через Код підтвердження та отримання доступу – 10 хвилин</w:t>
      </w:r>
    </w:p>
    <w:p w14:paraId="18B169D5" w14:textId="30A63AAF" w:rsidR="00B10499" w:rsidRPr="00494E6B" w:rsidRDefault="00297160" w:rsidP="009E33CC">
      <w:pPr>
        <w:spacing w:after="0"/>
        <w:ind w:left="360"/>
        <w:jc w:val="both"/>
        <w:rPr>
          <w:rFonts w:ascii="Times New Roman" w:hAnsi="Times New Roman" w:cs="Times New Roman"/>
          <w:lang w:val="uk-UA"/>
        </w:rPr>
      </w:pPr>
      <w:r w:rsidRPr="00494E6B">
        <w:rPr>
          <w:rFonts w:ascii="Times New Roman" w:eastAsia="Verdana" w:hAnsi="Times New Roman" w:cs="Times New Roman"/>
          <w:lang w:val="uk-UA"/>
        </w:rPr>
        <w:t xml:space="preserve">Блокування доступу якщо </w:t>
      </w:r>
      <w:r w:rsidR="00950EEE" w:rsidRPr="00494E6B">
        <w:rPr>
          <w:rFonts w:ascii="Times New Roman" w:eastAsia="Verdana" w:hAnsi="Times New Roman" w:cs="Times New Roman"/>
          <w:lang w:val="uk-UA"/>
        </w:rPr>
        <w:t>Клієнт</w:t>
      </w:r>
      <w:r w:rsidRPr="00494E6B">
        <w:rPr>
          <w:rFonts w:ascii="Times New Roman" w:eastAsia="Verdana" w:hAnsi="Times New Roman" w:cs="Times New Roman"/>
          <w:lang w:val="uk-UA"/>
        </w:rPr>
        <w:t xml:space="preserve"> останній раз здійснював вхід до системи більш ніж 180 днів</w:t>
      </w:r>
    </w:p>
    <w:p w14:paraId="17031853" w14:textId="3FD3DE88" w:rsidR="007B05B0" w:rsidRPr="00494E6B" w:rsidRDefault="007B05B0" w:rsidP="00262EB7">
      <w:pPr>
        <w:spacing w:after="0"/>
        <w:jc w:val="both"/>
        <w:rPr>
          <w:rFonts w:ascii="Times New Roman" w:hAnsi="Times New Roman" w:cs="Times New Roman"/>
          <w:lang w:val="uk-UA"/>
        </w:rPr>
      </w:pPr>
      <w:r w:rsidRPr="00494E6B">
        <w:rPr>
          <w:rFonts w:ascii="Times New Roman" w:hAnsi="Times New Roman" w:cs="Times New Roman"/>
          <w:b/>
          <w:lang w:val="uk-UA"/>
        </w:rPr>
        <w:t>Дистанційне розпорядження рахунками</w:t>
      </w:r>
      <w:r w:rsidRPr="00494E6B">
        <w:rPr>
          <w:rFonts w:ascii="Times New Roman" w:hAnsi="Times New Roman" w:cs="Times New Roman"/>
          <w:lang w:val="uk-UA"/>
        </w:rPr>
        <w:t xml:space="preserve"> - непов'язані зі здійсненням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підприємницької діяльності операції з розпорядження грошовими коштами (переказ коштів з одного рахунку на інший рахунок в Банку або за межі Банку, враховуючи можливий режим використання рахунків, погашення кредитів тощо), що знаходяться на рахунках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і які здійснюються шляхом надання за допомогою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електронних </w:t>
      </w:r>
      <w:r w:rsidR="00C37913" w:rsidRPr="00494E6B">
        <w:rPr>
          <w:rFonts w:ascii="Times New Roman" w:hAnsi="Times New Roman" w:cs="Times New Roman"/>
          <w:lang w:val="uk-UA"/>
        </w:rPr>
        <w:t>платіжних</w:t>
      </w:r>
      <w:r w:rsidRPr="00494E6B">
        <w:rPr>
          <w:rFonts w:ascii="Times New Roman" w:hAnsi="Times New Roman" w:cs="Times New Roman"/>
          <w:lang w:val="uk-UA"/>
        </w:rPr>
        <w:t xml:space="preserve"> документів, підписаних Кодом підтвердження.</w:t>
      </w:r>
    </w:p>
    <w:p w14:paraId="6CC8F0D5" w14:textId="144725F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Договір про надання послуг у Системі дистанційного обслуговування «Інтернет-</w:t>
      </w:r>
      <w:proofErr w:type="spellStart"/>
      <w:r w:rsidRPr="00494E6B">
        <w:rPr>
          <w:rFonts w:ascii="Times New Roman" w:hAnsi="Times New Roman" w:cs="Times New Roman"/>
          <w:b/>
          <w:lang w:val="uk-UA"/>
        </w:rPr>
        <w:t>банкін</w:t>
      </w:r>
      <w:r w:rsidR="00B049F5" w:rsidRPr="00494E6B">
        <w:rPr>
          <w:rFonts w:ascii="Times New Roman" w:hAnsi="Times New Roman" w:cs="Times New Roman"/>
          <w:b/>
          <w:lang w:val="uk-UA"/>
        </w:rPr>
        <w:t>г</w:t>
      </w:r>
      <w:proofErr w:type="spellEnd"/>
      <w:r w:rsidR="00B049F5" w:rsidRPr="00494E6B">
        <w:rPr>
          <w:rFonts w:ascii="Times New Roman" w:hAnsi="Times New Roman" w:cs="Times New Roman"/>
          <w:b/>
          <w:lang w:val="uk-UA"/>
        </w:rPr>
        <w:t>»</w:t>
      </w:r>
      <w:r w:rsidRPr="00494E6B">
        <w:rPr>
          <w:rFonts w:ascii="Times New Roman" w:hAnsi="Times New Roman" w:cs="Times New Roman"/>
          <w:lang w:val="uk-UA"/>
        </w:rPr>
        <w:t xml:space="preserve"> (далі - "</w:t>
      </w:r>
      <w:r w:rsidRPr="00494E6B">
        <w:rPr>
          <w:rFonts w:ascii="Times New Roman" w:hAnsi="Times New Roman" w:cs="Times New Roman"/>
          <w:b/>
          <w:lang w:val="uk-UA"/>
        </w:rPr>
        <w:t>Договір</w:t>
      </w:r>
      <w:r w:rsidRPr="00494E6B">
        <w:rPr>
          <w:rFonts w:ascii="Times New Roman" w:hAnsi="Times New Roman" w:cs="Times New Roman"/>
          <w:lang w:val="uk-UA"/>
        </w:rPr>
        <w:t>") - договір, що укладається між Банком та Клієнтом (далі окремо - "Сторона", а разом - "Сторони") та оформлюється у Банку, предметом якого є дистанційне надання комплексних банківських послуг відповідно до Регламенту.</w:t>
      </w:r>
    </w:p>
    <w:p w14:paraId="73CBFC8F" w14:textId="7AA4954B"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Доступ</w:t>
      </w:r>
      <w:r w:rsidRPr="00494E6B">
        <w:rPr>
          <w:rFonts w:ascii="Times New Roman" w:hAnsi="Times New Roman" w:cs="Times New Roman"/>
          <w:lang w:val="uk-UA"/>
        </w:rPr>
        <w:t xml:space="preserve"> - доступ до </w:t>
      </w:r>
      <w:r w:rsidR="00A8216C" w:rsidRPr="00494E6B">
        <w:rPr>
          <w:rFonts w:ascii="Times New Roman" w:hAnsi="Times New Roman" w:cs="Times New Roman"/>
          <w:lang w:val="uk-UA"/>
        </w:rPr>
        <w:t>ІНТЕРНЕТ-БАНКІНГ</w:t>
      </w:r>
      <w:r w:rsidR="00B049F5" w:rsidRPr="00494E6B">
        <w:rPr>
          <w:rFonts w:ascii="Times New Roman" w:hAnsi="Times New Roman" w:cs="Times New Roman"/>
          <w:lang w:val="uk-UA"/>
        </w:rPr>
        <w:t>У</w:t>
      </w:r>
      <w:r w:rsidRPr="00494E6B">
        <w:rPr>
          <w:rFonts w:ascii="Times New Roman" w:hAnsi="Times New Roman" w:cs="Times New Roman"/>
          <w:lang w:val="uk-UA"/>
        </w:rPr>
        <w:t>, який надається виключно Клієнтам, що мають у Банку рахунок, на перегляд інформації по всіх Рахунках Клієнта, формування звітів про рух коштів за цими рахунками, а також на здійснення дистанційного розпорядження рахунками в межах доступного залишку та в операційний час.</w:t>
      </w:r>
    </w:p>
    <w:p w14:paraId="73A4EA6A" w14:textId="0F18C05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 xml:space="preserve">Електронний </w:t>
      </w:r>
      <w:r w:rsidR="00C37913" w:rsidRPr="00494E6B">
        <w:rPr>
          <w:rFonts w:ascii="Times New Roman" w:hAnsi="Times New Roman" w:cs="Times New Roman"/>
          <w:b/>
          <w:lang w:val="uk-UA"/>
        </w:rPr>
        <w:t xml:space="preserve">платіжний </w:t>
      </w:r>
      <w:r w:rsidRPr="00494E6B">
        <w:rPr>
          <w:rFonts w:ascii="Times New Roman" w:hAnsi="Times New Roman" w:cs="Times New Roman"/>
          <w:b/>
          <w:lang w:val="uk-UA"/>
        </w:rPr>
        <w:t>документ</w:t>
      </w:r>
      <w:r w:rsidRPr="00494E6B">
        <w:rPr>
          <w:rFonts w:ascii="Times New Roman" w:hAnsi="Times New Roman" w:cs="Times New Roman"/>
          <w:lang w:val="uk-UA"/>
        </w:rPr>
        <w:t xml:space="preserve"> - документ, інформацію в якому представлено у формі електронних даних, та який містить доручення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переказати грошові </w:t>
      </w:r>
      <w:r w:rsidRPr="00494E6B">
        <w:rPr>
          <w:rFonts w:ascii="Times New Roman" w:hAnsi="Times New Roman" w:cs="Times New Roman"/>
          <w:lang w:val="uk-UA"/>
        </w:rPr>
        <w:lastRenderedPageBreak/>
        <w:t>кошти в межах Банку або в інші банки України з одного на інший його рахунок або на рахунок третьої особи, а також містить реквізити Клієнта та його рахунків</w:t>
      </w:r>
      <w:r w:rsidR="00B049F5" w:rsidRPr="00494E6B">
        <w:rPr>
          <w:rFonts w:ascii="Times New Roman" w:hAnsi="Times New Roman" w:cs="Times New Roman"/>
          <w:lang w:val="uk-UA"/>
        </w:rPr>
        <w:t>,</w:t>
      </w:r>
      <w:r w:rsidRPr="00494E6B">
        <w:rPr>
          <w:rFonts w:ascii="Times New Roman" w:hAnsi="Times New Roman" w:cs="Times New Roman"/>
          <w:lang w:val="uk-UA"/>
        </w:rPr>
        <w:t xml:space="preserve"> реквізити о</w:t>
      </w:r>
      <w:r w:rsidR="00185C7B" w:rsidRPr="00494E6B">
        <w:rPr>
          <w:rFonts w:ascii="Times New Roman" w:hAnsi="Times New Roman" w:cs="Times New Roman"/>
          <w:lang w:val="uk-UA"/>
        </w:rPr>
        <w:t>трим</w:t>
      </w:r>
      <w:r w:rsidRPr="00494E6B">
        <w:rPr>
          <w:rFonts w:ascii="Times New Roman" w:hAnsi="Times New Roman" w:cs="Times New Roman"/>
          <w:lang w:val="uk-UA"/>
        </w:rPr>
        <w:t>увача та його рахунків, суму та дату переказу тощо.</w:t>
      </w:r>
    </w:p>
    <w:p w14:paraId="18C1D713" w14:textId="2389F89E"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 xml:space="preserve">Електронний </w:t>
      </w:r>
      <w:r w:rsidR="00511394" w:rsidRPr="00494E6B">
        <w:rPr>
          <w:rFonts w:ascii="Times New Roman" w:hAnsi="Times New Roman" w:cs="Times New Roman"/>
          <w:b/>
          <w:lang w:val="uk-UA"/>
        </w:rPr>
        <w:t xml:space="preserve">платіжний </w:t>
      </w:r>
      <w:r w:rsidRPr="00494E6B">
        <w:rPr>
          <w:rFonts w:ascii="Times New Roman" w:hAnsi="Times New Roman" w:cs="Times New Roman"/>
          <w:b/>
          <w:lang w:val="uk-UA"/>
        </w:rPr>
        <w:t>документ, підписаний Кодом підтвердження</w:t>
      </w:r>
      <w:r w:rsidRPr="00494E6B">
        <w:rPr>
          <w:rFonts w:ascii="Times New Roman" w:hAnsi="Times New Roman" w:cs="Times New Roman"/>
          <w:lang w:val="uk-UA"/>
        </w:rPr>
        <w:t xml:space="preserve"> - електронний </w:t>
      </w:r>
      <w:r w:rsidR="001C5C16" w:rsidRPr="00494E6B">
        <w:rPr>
          <w:rFonts w:ascii="Times New Roman" w:hAnsi="Times New Roman" w:cs="Times New Roman"/>
          <w:lang w:val="uk-UA"/>
        </w:rPr>
        <w:t>платіжни</w:t>
      </w:r>
      <w:r w:rsidR="009C2521" w:rsidRPr="00494E6B">
        <w:rPr>
          <w:rFonts w:ascii="Times New Roman" w:hAnsi="Times New Roman" w:cs="Times New Roman"/>
          <w:lang w:val="uk-UA"/>
        </w:rPr>
        <w:t xml:space="preserve">й </w:t>
      </w:r>
      <w:r w:rsidRPr="00494E6B">
        <w:rPr>
          <w:rFonts w:ascii="Times New Roman" w:hAnsi="Times New Roman" w:cs="Times New Roman"/>
          <w:lang w:val="uk-UA"/>
        </w:rPr>
        <w:t>документ, що підтверджений (підписаний) Електронним підписом, яким відповідно до Регламенту є Код підтвердження.</w:t>
      </w:r>
    </w:p>
    <w:p w14:paraId="5F64C366" w14:textId="09360062" w:rsidR="007B05B0" w:rsidRPr="00494E6B" w:rsidRDefault="00AF51C5" w:rsidP="00C71AF1">
      <w:pPr>
        <w:spacing w:after="0"/>
        <w:jc w:val="both"/>
        <w:rPr>
          <w:rFonts w:ascii="Times New Roman" w:hAnsi="Times New Roman" w:cs="Times New Roman"/>
          <w:lang w:val="uk-UA"/>
        </w:rPr>
      </w:pPr>
      <w:r w:rsidRPr="00494E6B">
        <w:rPr>
          <w:rFonts w:ascii="Times New Roman" w:hAnsi="Times New Roman" w:cs="Times New Roman"/>
          <w:b/>
          <w:lang w:val="uk-UA"/>
        </w:rPr>
        <w:t>Ідентифікаційні</w:t>
      </w:r>
      <w:r w:rsidR="007B05B0" w:rsidRPr="00494E6B">
        <w:rPr>
          <w:rFonts w:ascii="Times New Roman" w:hAnsi="Times New Roman" w:cs="Times New Roman"/>
          <w:b/>
          <w:lang w:val="uk-UA"/>
        </w:rPr>
        <w:t xml:space="preserve"> дані</w:t>
      </w:r>
      <w:r w:rsidR="007B05B0" w:rsidRPr="00494E6B">
        <w:rPr>
          <w:rFonts w:ascii="Times New Roman" w:hAnsi="Times New Roman" w:cs="Times New Roman"/>
          <w:lang w:val="uk-UA"/>
        </w:rPr>
        <w:t xml:space="preserve"> - Логін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і Пароль для входу (в </w:t>
      </w:r>
      <w:proofErr w:type="spellStart"/>
      <w:r w:rsidR="007B05B0" w:rsidRPr="00494E6B">
        <w:rPr>
          <w:rFonts w:ascii="Times New Roman" w:hAnsi="Times New Roman" w:cs="Times New Roman"/>
          <w:lang w:val="uk-UA"/>
        </w:rPr>
        <w:t>т.ч</w:t>
      </w:r>
      <w:proofErr w:type="spellEnd"/>
      <w:r w:rsidR="007B05B0" w:rsidRPr="00494E6B">
        <w:rPr>
          <w:rFonts w:ascii="Times New Roman" w:hAnsi="Times New Roman" w:cs="Times New Roman"/>
          <w:lang w:val="uk-UA"/>
        </w:rPr>
        <w:t>. Пароль для першого входу).</w:t>
      </w:r>
    </w:p>
    <w:p w14:paraId="37A9158B" w14:textId="296065DB"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 xml:space="preserve">Ім'я </w:t>
      </w:r>
      <w:r w:rsidR="005F092E" w:rsidRPr="00494E6B">
        <w:rPr>
          <w:rFonts w:ascii="Times New Roman" w:hAnsi="Times New Roman" w:cs="Times New Roman"/>
          <w:b/>
          <w:lang w:val="uk-UA"/>
        </w:rPr>
        <w:t>Клієнта</w:t>
      </w:r>
      <w:r w:rsidRPr="00494E6B">
        <w:rPr>
          <w:rFonts w:ascii="Times New Roman" w:hAnsi="Times New Roman" w:cs="Times New Roman"/>
          <w:b/>
          <w:lang w:val="uk-UA"/>
        </w:rPr>
        <w:t xml:space="preserve"> (Логін)</w:t>
      </w:r>
      <w:r w:rsidRPr="00494E6B">
        <w:rPr>
          <w:rFonts w:ascii="Times New Roman" w:hAnsi="Times New Roman" w:cs="Times New Roman"/>
          <w:lang w:val="uk-UA"/>
        </w:rPr>
        <w:t xml:space="preserve"> - унікальний ідентифікатор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28587455" w14:textId="090A7C4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Клієнт</w:t>
      </w:r>
      <w:r w:rsidRPr="00494E6B">
        <w:rPr>
          <w:rFonts w:ascii="Times New Roman" w:hAnsi="Times New Roman" w:cs="Times New Roman"/>
          <w:lang w:val="uk-UA"/>
        </w:rPr>
        <w:t xml:space="preserve"> -</w:t>
      </w:r>
      <w:r w:rsidR="00B049F5" w:rsidRPr="00494E6B">
        <w:rPr>
          <w:rFonts w:ascii="Times New Roman" w:hAnsi="Times New Roman" w:cs="Times New Roman"/>
          <w:lang w:val="uk-UA"/>
        </w:rPr>
        <w:t xml:space="preserve"> </w:t>
      </w:r>
      <w:r w:rsidRPr="00494E6B">
        <w:rPr>
          <w:rFonts w:ascii="Times New Roman" w:hAnsi="Times New Roman" w:cs="Times New Roman"/>
          <w:lang w:val="uk-UA"/>
        </w:rPr>
        <w:t>фізична особа</w:t>
      </w:r>
      <w:r w:rsidR="009F0B79" w:rsidRPr="00494E6B">
        <w:rPr>
          <w:rFonts w:ascii="Times New Roman" w:hAnsi="Times New Roman" w:cs="Times New Roman"/>
          <w:lang w:val="uk-UA"/>
        </w:rPr>
        <w:t>, резидент та/або нерезидент</w:t>
      </w:r>
      <w:r w:rsidR="00D161B9" w:rsidRPr="00494E6B">
        <w:rPr>
          <w:rFonts w:ascii="Times New Roman" w:hAnsi="Times New Roman" w:cs="Times New Roman"/>
          <w:lang w:val="uk-UA"/>
        </w:rPr>
        <w:t>.</w:t>
      </w:r>
      <w:r w:rsidRPr="00494E6B">
        <w:rPr>
          <w:rFonts w:ascii="Times New Roman" w:hAnsi="Times New Roman" w:cs="Times New Roman"/>
          <w:lang w:val="uk-UA"/>
        </w:rPr>
        <w:t xml:space="preserve"> </w:t>
      </w:r>
    </w:p>
    <w:p w14:paraId="6473A00B" w14:textId="2A1F2EE4"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 xml:space="preserve">Код підтвердження </w:t>
      </w:r>
      <w:r w:rsidRPr="00494E6B">
        <w:rPr>
          <w:rFonts w:ascii="Times New Roman" w:hAnsi="Times New Roman" w:cs="Times New Roman"/>
          <w:lang w:val="uk-UA"/>
        </w:rPr>
        <w:t>- сукупність даних, що да</w:t>
      </w:r>
      <w:r w:rsidR="00B049F5" w:rsidRPr="00494E6B">
        <w:rPr>
          <w:rFonts w:ascii="Times New Roman" w:hAnsi="Times New Roman" w:cs="Times New Roman"/>
          <w:lang w:val="uk-UA"/>
        </w:rPr>
        <w:t>ють</w:t>
      </w:r>
      <w:r w:rsidRPr="00494E6B">
        <w:rPr>
          <w:rFonts w:ascii="Times New Roman" w:hAnsi="Times New Roman" w:cs="Times New Roman"/>
          <w:lang w:val="uk-UA"/>
        </w:rPr>
        <w:t xml:space="preserve"> </w:t>
      </w:r>
      <w:proofErr w:type="spellStart"/>
      <w:r w:rsidRPr="00494E6B">
        <w:rPr>
          <w:rFonts w:ascii="Times New Roman" w:hAnsi="Times New Roman" w:cs="Times New Roman"/>
          <w:lang w:val="uk-UA"/>
        </w:rPr>
        <w:t>змоrу</w:t>
      </w:r>
      <w:proofErr w:type="spellEnd"/>
      <w:r w:rsidRPr="00494E6B">
        <w:rPr>
          <w:rFonts w:ascii="Times New Roman" w:hAnsi="Times New Roman" w:cs="Times New Roman"/>
          <w:lang w:val="uk-UA"/>
        </w:rPr>
        <w:t xml:space="preserve"> підтвердити цілісність даних та ідентифікувати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Код підтвердження надається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шляхом відправлення SМS-повідомлення на </w:t>
      </w:r>
      <w:r w:rsidR="00B049F5" w:rsidRPr="00494E6B">
        <w:rPr>
          <w:rFonts w:ascii="Times New Roman" w:hAnsi="Times New Roman" w:cs="Times New Roman"/>
          <w:lang w:val="uk-UA"/>
        </w:rPr>
        <w:t>фінансовий н</w:t>
      </w:r>
      <w:r w:rsidRPr="00494E6B">
        <w:rPr>
          <w:rFonts w:ascii="Times New Roman" w:hAnsi="Times New Roman" w:cs="Times New Roman"/>
          <w:lang w:val="uk-UA"/>
        </w:rPr>
        <w:t xml:space="preserve">омер мобільного телефону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та використовується одноразово при підтвердженні Електронного </w:t>
      </w:r>
      <w:r w:rsidR="00F228E2" w:rsidRPr="00494E6B">
        <w:rPr>
          <w:rFonts w:ascii="Times New Roman" w:hAnsi="Times New Roman" w:cs="Times New Roman"/>
          <w:lang w:val="uk-UA"/>
        </w:rPr>
        <w:t>платіжного</w:t>
      </w:r>
      <w:r w:rsidRPr="00494E6B">
        <w:rPr>
          <w:rFonts w:ascii="Times New Roman" w:hAnsi="Times New Roman" w:cs="Times New Roman"/>
          <w:lang w:val="uk-UA"/>
        </w:rPr>
        <w:t xml:space="preserve"> документу чи іншої дії яка вимагає Коду підтвердження.</w:t>
      </w:r>
    </w:p>
    <w:p w14:paraId="42CFA48E" w14:textId="08895C51"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К</w:t>
      </w:r>
      <w:r w:rsidR="00950EEE" w:rsidRPr="00494E6B">
        <w:rPr>
          <w:rFonts w:ascii="Times New Roman" w:hAnsi="Times New Roman" w:cs="Times New Roman"/>
          <w:b/>
          <w:lang w:val="uk-UA"/>
        </w:rPr>
        <w:t>лієнт</w:t>
      </w:r>
      <w:r w:rsidRPr="00494E6B">
        <w:rPr>
          <w:rFonts w:ascii="Times New Roman" w:hAnsi="Times New Roman" w:cs="Times New Roman"/>
          <w:lang w:val="uk-UA"/>
        </w:rPr>
        <w:t xml:space="preserve"> - клієнт Банку, </w:t>
      </w:r>
      <w:r w:rsidR="00950EEE" w:rsidRPr="00494E6B">
        <w:rPr>
          <w:rFonts w:ascii="Times New Roman" w:hAnsi="Times New Roman" w:cs="Times New Roman"/>
          <w:lang w:val="uk-UA"/>
        </w:rPr>
        <w:t xml:space="preserve">у якого відкритий поточний рахунок в Банку та </w:t>
      </w:r>
      <w:r w:rsidRPr="00494E6B">
        <w:rPr>
          <w:rFonts w:ascii="Times New Roman" w:hAnsi="Times New Roman" w:cs="Times New Roman"/>
          <w:lang w:val="uk-UA"/>
        </w:rPr>
        <w:t xml:space="preserve">якому надано доступ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w:t>
      </w:r>
    </w:p>
    <w:p w14:paraId="25D81903" w14:textId="05127E7D"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Операційний час</w:t>
      </w:r>
      <w:r w:rsidRPr="00494E6B">
        <w:rPr>
          <w:rFonts w:ascii="Times New Roman" w:hAnsi="Times New Roman" w:cs="Times New Roman"/>
          <w:lang w:val="uk-UA"/>
        </w:rPr>
        <w:t xml:space="preserve"> - </w:t>
      </w:r>
      <w:r w:rsidR="005E3736" w:rsidRPr="00494E6B">
        <w:rPr>
          <w:rFonts w:ascii="Times New Roman" w:hAnsi="Times New Roman" w:cs="Times New Roman"/>
          <w:lang w:val="uk-UA"/>
        </w:rPr>
        <w:t>частина операційного дня Банку, протягом якої приймаються платіжні інструкції та розпорядження на відкликання</w:t>
      </w:r>
      <w:r w:rsidR="00262EB7" w:rsidRPr="00494E6B">
        <w:t xml:space="preserve"> </w:t>
      </w:r>
      <w:r w:rsidR="00262EB7" w:rsidRPr="00494E6B">
        <w:rPr>
          <w:rFonts w:ascii="Times New Roman" w:hAnsi="Times New Roman" w:cs="Times New Roman"/>
          <w:lang w:val="uk-UA"/>
        </w:rPr>
        <w:t>згоди Клієнта на виконання платіжної операції</w:t>
      </w:r>
      <w:r w:rsidR="005E3736" w:rsidRPr="00494E6B">
        <w:rPr>
          <w:rFonts w:ascii="Times New Roman" w:hAnsi="Times New Roman" w:cs="Times New Roman"/>
          <w:lang w:val="uk-UA"/>
        </w:rPr>
        <w:t>. Тривалість операційного часу встановлюється Банком самостійно, закріплюється у внутрішніх документах та доводиться до відома Клієнтів шляхом розміщення відповідної інформації на офіційному сайті Банку та/або шляхом оприлюднення відповідної інформації на інформаційних носіях (рекламних буклетах, інформаційних стендах, оголошеннях тощо), розташованих у доступних для Клієнта місцях у приміщеннях Банку</w:t>
      </w:r>
      <w:r w:rsidRPr="00494E6B">
        <w:rPr>
          <w:rFonts w:ascii="Times New Roman" w:hAnsi="Times New Roman" w:cs="Times New Roman"/>
          <w:lang w:val="uk-UA"/>
        </w:rPr>
        <w:t>.</w:t>
      </w:r>
    </w:p>
    <w:p w14:paraId="6E44478D" w14:textId="318B4380"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Постійний Пароль</w:t>
      </w:r>
      <w:r w:rsidRPr="00494E6B">
        <w:rPr>
          <w:rFonts w:ascii="Times New Roman" w:hAnsi="Times New Roman" w:cs="Times New Roman"/>
          <w:lang w:val="uk-UA"/>
        </w:rPr>
        <w:t xml:space="preserve"> (далі - "</w:t>
      </w:r>
      <w:r w:rsidRPr="00494E6B">
        <w:rPr>
          <w:rFonts w:ascii="Times New Roman" w:hAnsi="Times New Roman" w:cs="Times New Roman"/>
          <w:b/>
          <w:lang w:val="uk-UA"/>
        </w:rPr>
        <w:t>Пароль</w:t>
      </w:r>
      <w:r w:rsidRPr="00494E6B">
        <w:rPr>
          <w:rFonts w:ascii="Times New Roman" w:hAnsi="Times New Roman" w:cs="Times New Roman"/>
          <w:lang w:val="uk-UA"/>
        </w:rPr>
        <w:t xml:space="preserve">") - пароль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що разом з Іменем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(Логіном) використовується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7B928D60" w14:textId="1430BC8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Пароль для першого входу</w:t>
      </w:r>
      <w:r w:rsidRPr="00494E6B">
        <w:rPr>
          <w:rFonts w:ascii="Times New Roman" w:hAnsi="Times New Roman" w:cs="Times New Roman"/>
          <w:lang w:val="uk-UA"/>
        </w:rPr>
        <w:t xml:space="preserve"> - первісний Пароль для входу, який надсилається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SМS-</w:t>
      </w:r>
      <w:r w:rsidR="00AF51C5" w:rsidRPr="00494E6B">
        <w:rPr>
          <w:rFonts w:ascii="Times New Roman" w:hAnsi="Times New Roman" w:cs="Times New Roman"/>
          <w:lang w:val="uk-UA"/>
        </w:rPr>
        <w:t>повідомленням</w:t>
      </w:r>
      <w:r w:rsidRPr="00494E6B">
        <w:rPr>
          <w:rFonts w:ascii="Times New Roman" w:hAnsi="Times New Roman" w:cs="Times New Roman"/>
          <w:lang w:val="uk-UA"/>
        </w:rPr>
        <w:t xml:space="preserve"> на підставі та</w:t>
      </w:r>
      <w:r w:rsidR="00AF51C5" w:rsidRPr="00494E6B">
        <w:rPr>
          <w:rFonts w:ascii="Times New Roman" w:hAnsi="Times New Roman" w:cs="Times New Roman"/>
          <w:lang w:val="uk-UA"/>
        </w:rPr>
        <w:t xml:space="preserve"> </w:t>
      </w:r>
      <w:r w:rsidRPr="00494E6B">
        <w:rPr>
          <w:rFonts w:ascii="Times New Roman" w:hAnsi="Times New Roman" w:cs="Times New Roman"/>
          <w:lang w:val="uk-UA"/>
        </w:rPr>
        <w:t>на умовах Договору про надання послуг в Системі дистанційного обслуговування «Інтернет-</w:t>
      </w:r>
      <w:proofErr w:type="spellStart"/>
      <w:r w:rsidRPr="00494E6B">
        <w:rPr>
          <w:rFonts w:ascii="Times New Roman" w:hAnsi="Times New Roman" w:cs="Times New Roman"/>
          <w:lang w:val="uk-UA"/>
        </w:rPr>
        <w:t>банкінг</w:t>
      </w:r>
      <w:proofErr w:type="spellEnd"/>
      <w:r w:rsidRPr="00494E6B">
        <w:rPr>
          <w:rFonts w:ascii="Times New Roman" w:hAnsi="Times New Roman" w:cs="Times New Roman"/>
          <w:lang w:val="uk-UA"/>
        </w:rPr>
        <w:t xml:space="preserve">» при наданні доступу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 xml:space="preserve">. Після першого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w:t>
      </w:r>
      <w:r w:rsidR="00AF51C5" w:rsidRPr="00494E6B">
        <w:rPr>
          <w:rFonts w:ascii="Times New Roman" w:hAnsi="Times New Roman" w:cs="Times New Roman"/>
          <w:lang w:val="uk-UA"/>
        </w:rPr>
        <w:t>Клієнт</w:t>
      </w:r>
      <w:r w:rsidRPr="00494E6B">
        <w:rPr>
          <w:rFonts w:ascii="Times New Roman" w:hAnsi="Times New Roman" w:cs="Times New Roman"/>
          <w:lang w:val="uk-UA"/>
        </w:rPr>
        <w:t xml:space="preserve"> зобов'язаний змінити Пароль для входу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36813021" w14:textId="3D387E37" w:rsidR="00D161B9" w:rsidRPr="00494E6B" w:rsidRDefault="00D161B9" w:rsidP="00C71AF1">
      <w:pPr>
        <w:spacing w:after="0"/>
        <w:jc w:val="both"/>
        <w:rPr>
          <w:rFonts w:ascii="Times New Roman" w:hAnsi="Times New Roman" w:cs="Times New Roman"/>
          <w:b/>
          <w:lang w:val="uk-UA"/>
        </w:rPr>
      </w:pPr>
      <w:r w:rsidRPr="00494E6B">
        <w:rPr>
          <w:rFonts w:ascii="Times New Roman" w:hAnsi="Times New Roman" w:cs="Times New Roman"/>
          <w:b/>
          <w:lang w:val="uk-UA"/>
        </w:rPr>
        <w:t>Рахунки</w:t>
      </w:r>
      <w:r w:rsidRPr="00494E6B">
        <w:rPr>
          <w:rFonts w:ascii="Times New Roman" w:hAnsi="Times New Roman" w:cs="Times New Roman"/>
          <w:lang w:val="uk-UA"/>
        </w:rPr>
        <w:t xml:space="preserve"> - поточний рахунок, вкладний (депозитний) рахунок, позичковий рахунок </w:t>
      </w:r>
      <w:r w:rsidR="00D3052F" w:rsidRPr="00494E6B">
        <w:rPr>
          <w:rFonts w:ascii="Times New Roman" w:hAnsi="Times New Roman" w:cs="Times New Roman"/>
          <w:lang w:val="uk-UA"/>
        </w:rPr>
        <w:t xml:space="preserve">Клієнта, які </w:t>
      </w:r>
      <w:r w:rsidRPr="00494E6B">
        <w:rPr>
          <w:rFonts w:ascii="Times New Roman" w:hAnsi="Times New Roman" w:cs="Times New Roman"/>
          <w:lang w:val="uk-UA"/>
        </w:rPr>
        <w:t xml:space="preserve"> відкриті </w:t>
      </w:r>
      <w:r w:rsidR="00D3052F" w:rsidRPr="00494E6B">
        <w:rPr>
          <w:rFonts w:ascii="Times New Roman" w:hAnsi="Times New Roman" w:cs="Times New Roman"/>
          <w:lang w:val="uk-UA"/>
        </w:rPr>
        <w:t xml:space="preserve">в Банку та/або які Клієнт </w:t>
      </w:r>
      <w:r w:rsidRPr="00494E6B">
        <w:rPr>
          <w:rFonts w:ascii="Times New Roman" w:hAnsi="Times New Roman" w:cs="Times New Roman"/>
          <w:lang w:val="uk-UA"/>
        </w:rPr>
        <w:t>має намір відкрити</w:t>
      </w:r>
      <w:r w:rsidR="00D3052F" w:rsidRPr="00494E6B">
        <w:rPr>
          <w:rFonts w:ascii="Times New Roman" w:hAnsi="Times New Roman" w:cs="Times New Roman"/>
          <w:lang w:val="uk-UA"/>
        </w:rPr>
        <w:t xml:space="preserve"> в Банку</w:t>
      </w:r>
      <w:r w:rsidRPr="00494E6B">
        <w:rPr>
          <w:rFonts w:ascii="Times New Roman" w:hAnsi="Times New Roman" w:cs="Times New Roman"/>
          <w:lang w:val="uk-UA"/>
        </w:rPr>
        <w:t>.</w:t>
      </w:r>
    </w:p>
    <w:p w14:paraId="40468D9E" w14:textId="787824E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Сайт Банку</w:t>
      </w:r>
      <w:r w:rsidRPr="00494E6B">
        <w:rPr>
          <w:rFonts w:ascii="Times New Roman" w:hAnsi="Times New Roman" w:cs="Times New Roman"/>
          <w:lang w:val="uk-UA"/>
        </w:rPr>
        <w:t xml:space="preserve"> - офіційний сайт Банку в мережі Інтернет. Адреса сайту: </w:t>
      </w:r>
      <w:r w:rsidR="00B049F5" w:rsidRPr="00494E6B">
        <w:rPr>
          <w:rFonts w:ascii="Times New Roman" w:hAnsi="Times New Roman" w:cs="Times New Roman"/>
          <w:color w:val="0070C0"/>
          <w:lang w:val="uk-UA"/>
        </w:rPr>
        <w:t>https://www.creditwest.ua/</w:t>
      </w:r>
    </w:p>
    <w:p w14:paraId="7A94709C" w14:textId="77777777" w:rsidR="003E6F4F"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b/>
          <w:lang w:val="uk-UA"/>
        </w:rPr>
        <w:t xml:space="preserve">Сайт </w:t>
      </w:r>
      <w:r w:rsidR="00A8216C" w:rsidRPr="00494E6B">
        <w:rPr>
          <w:rFonts w:ascii="Times New Roman" w:hAnsi="Times New Roman" w:cs="Times New Roman"/>
          <w:b/>
          <w:lang w:val="uk-UA"/>
        </w:rPr>
        <w:t>ІНТЕРНЕТ-БАНКІНГ</w:t>
      </w:r>
      <w:r w:rsidRPr="00494E6B">
        <w:rPr>
          <w:rFonts w:ascii="Times New Roman" w:hAnsi="Times New Roman" w:cs="Times New Roman"/>
          <w:lang w:val="uk-UA"/>
        </w:rPr>
        <w:t xml:space="preserve">- сайт в мережі Інтернет, що належить та підтримується Банком для надання Клієнтам доступу 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Адреса сайту: </w:t>
      </w:r>
      <w:r w:rsidR="003E6F4F" w:rsidRPr="00494E6B">
        <w:rPr>
          <w:rFonts w:ascii="Times New Roman" w:hAnsi="Times New Roman" w:cs="Times New Roman"/>
          <w:color w:val="0070C0"/>
          <w:lang w:val="uk-UA"/>
        </w:rPr>
        <w:t>https://my.creditwest.ua/ifobsPhysicalCreditWest/#/login/sign-in</w:t>
      </w:r>
      <w:r w:rsidR="003E6F4F" w:rsidRPr="00494E6B" w:rsidDel="003E6F4F">
        <w:rPr>
          <w:rFonts w:ascii="Times New Roman" w:hAnsi="Times New Roman" w:cs="Times New Roman"/>
          <w:color w:val="0070C0"/>
          <w:lang w:val="uk-UA"/>
        </w:rPr>
        <w:t xml:space="preserve"> </w:t>
      </w:r>
    </w:p>
    <w:p w14:paraId="225BC76C" w14:textId="46A940EB"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Система д</w:t>
      </w:r>
      <w:r w:rsidR="00AF51C5" w:rsidRPr="00494E6B">
        <w:rPr>
          <w:rFonts w:ascii="Times New Roman" w:hAnsi="Times New Roman" w:cs="Times New Roman"/>
          <w:lang w:val="uk-UA"/>
        </w:rPr>
        <w:t>и</w:t>
      </w:r>
      <w:r w:rsidRPr="00494E6B">
        <w:rPr>
          <w:rFonts w:ascii="Times New Roman" w:hAnsi="Times New Roman" w:cs="Times New Roman"/>
          <w:lang w:val="uk-UA"/>
        </w:rPr>
        <w:t>станційного обслуговування «Інтернет-</w:t>
      </w:r>
      <w:proofErr w:type="spellStart"/>
      <w:r w:rsidRPr="00494E6B">
        <w:rPr>
          <w:rFonts w:ascii="Times New Roman" w:hAnsi="Times New Roman" w:cs="Times New Roman"/>
          <w:lang w:val="uk-UA"/>
        </w:rPr>
        <w:t>банкін</w:t>
      </w:r>
      <w:r w:rsidR="00AF51C5" w:rsidRPr="00494E6B">
        <w:rPr>
          <w:rFonts w:ascii="Times New Roman" w:hAnsi="Times New Roman" w:cs="Times New Roman"/>
          <w:lang w:val="uk-UA"/>
        </w:rPr>
        <w:t>г</w:t>
      </w:r>
      <w:proofErr w:type="spellEnd"/>
      <w:r w:rsidR="00AF51C5" w:rsidRPr="00494E6B">
        <w:rPr>
          <w:rFonts w:ascii="Times New Roman" w:hAnsi="Times New Roman" w:cs="Times New Roman"/>
          <w:lang w:val="uk-UA"/>
        </w:rPr>
        <w:t xml:space="preserve"> для фізичних осіб»</w:t>
      </w:r>
      <w:r w:rsidRPr="00494E6B">
        <w:rPr>
          <w:rFonts w:ascii="Times New Roman" w:hAnsi="Times New Roman" w:cs="Times New Roman"/>
          <w:lang w:val="uk-UA"/>
        </w:rPr>
        <w:t xml:space="preserve"> (далі - «</w:t>
      </w:r>
      <w:r w:rsidR="00A8216C" w:rsidRPr="00494E6B">
        <w:rPr>
          <w:rFonts w:ascii="Times New Roman" w:hAnsi="Times New Roman" w:cs="Times New Roman"/>
          <w:b/>
          <w:lang w:val="uk-UA"/>
        </w:rPr>
        <w:t>ІНТЕРНЕТ-БАНКІНГ</w:t>
      </w:r>
      <w:r w:rsidRPr="00494E6B">
        <w:rPr>
          <w:rFonts w:ascii="Times New Roman" w:hAnsi="Times New Roman" w:cs="Times New Roman"/>
          <w:lang w:val="uk-UA"/>
        </w:rPr>
        <w:t>») - програмно-технічний комплекс, що надає можливість клієнтам Банку отримувати інформацію по їх рахунках, а також здійснювати дистанційне розпорядження коштами на рахунках, відкритих у Банку.</w:t>
      </w:r>
    </w:p>
    <w:p w14:paraId="0D5DF01B" w14:textId="662C52C8" w:rsidR="00B049F5" w:rsidRPr="00494E6B" w:rsidRDefault="003E6F4F" w:rsidP="00B049F5">
      <w:pPr>
        <w:spacing w:after="0"/>
        <w:jc w:val="both"/>
        <w:rPr>
          <w:rFonts w:ascii="Times New Roman" w:hAnsi="Times New Roman" w:cs="Times New Roman"/>
          <w:lang w:val="uk-UA"/>
        </w:rPr>
      </w:pPr>
      <w:r w:rsidRPr="00494E6B">
        <w:rPr>
          <w:rFonts w:ascii="Times New Roman" w:hAnsi="Times New Roman" w:cs="Times New Roman"/>
          <w:b/>
          <w:lang w:val="uk-UA"/>
        </w:rPr>
        <w:t>Фінансовий н</w:t>
      </w:r>
      <w:r w:rsidR="00B049F5" w:rsidRPr="00494E6B">
        <w:rPr>
          <w:rFonts w:ascii="Times New Roman" w:hAnsi="Times New Roman" w:cs="Times New Roman"/>
          <w:b/>
          <w:lang w:val="uk-UA"/>
        </w:rPr>
        <w:t>омер мобільного телефону Клієнта</w:t>
      </w:r>
      <w:r w:rsidR="00B049F5" w:rsidRPr="00494E6B">
        <w:rPr>
          <w:rFonts w:ascii="Times New Roman" w:hAnsi="Times New Roman" w:cs="Times New Roman"/>
          <w:lang w:val="uk-UA"/>
        </w:rPr>
        <w:t xml:space="preserve"> - номер мобільного телефону, до якого має доступ виключно К</w:t>
      </w:r>
      <w:r w:rsidR="00C75260" w:rsidRPr="00494E6B">
        <w:rPr>
          <w:rFonts w:ascii="Times New Roman" w:hAnsi="Times New Roman" w:cs="Times New Roman"/>
          <w:lang w:val="uk-UA"/>
        </w:rPr>
        <w:t>лієнт</w:t>
      </w:r>
      <w:r w:rsidR="00B049F5" w:rsidRPr="00494E6B">
        <w:rPr>
          <w:rFonts w:ascii="Times New Roman" w:hAnsi="Times New Roman" w:cs="Times New Roman"/>
          <w:lang w:val="uk-UA"/>
        </w:rPr>
        <w:t>, та який зазначений в Договорі Клієнтом при отриманні ним доступу до ІНТЕРНЕТ-БАНКІНГ. Даний номер призначений для надання Клієнту Коду підтвердження.</w:t>
      </w:r>
    </w:p>
    <w:p w14:paraId="5481A9DA" w14:textId="77777777" w:rsidR="00B049F5" w:rsidRPr="00494E6B" w:rsidRDefault="00B049F5" w:rsidP="00C71AF1">
      <w:pPr>
        <w:spacing w:after="0"/>
        <w:jc w:val="both"/>
        <w:rPr>
          <w:rFonts w:ascii="Times New Roman" w:hAnsi="Times New Roman" w:cs="Times New Roman"/>
          <w:lang w:val="uk-UA"/>
        </w:rPr>
      </w:pPr>
    </w:p>
    <w:p w14:paraId="76A1C8F4"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І. ЗАГАЛЬНІ ПОЛОЖЕННЯ.</w:t>
      </w:r>
    </w:p>
    <w:p w14:paraId="37A73519"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 </w:t>
      </w:r>
    </w:p>
    <w:p w14:paraId="24ACCEAF" w14:textId="77A5DDF9" w:rsidR="007B05B0" w:rsidRPr="00494E6B" w:rsidRDefault="00AF51C5" w:rsidP="00C71AF1">
      <w:pPr>
        <w:spacing w:after="0"/>
        <w:jc w:val="both"/>
        <w:rPr>
          <w:rFonts w:ascii="Times New Roman" w:hAnsi="Times New Roman" w:cs="Times New Roman"/>
          <w:lang w:val="uk-UA"/>
        </w:rPr>
      </w:pPr>
      <w:r w:rsidRPr="00494E6B">
        <w:rPr>
          <w:rFonts w:ascii="Times New Roman" w:hAnsi="Times New Roman" w:cs="Times New Roman"/>
          <w:lang w:val="uk-UA"/>
        </w:rPr>
        <w:t>1.1</w:t>
      </w:r>
      <w:r w:rsidR="007B05B0" w:rsidRPr="00494E6B">
        <w:rPr>
          <w:rFonts w:ascii="Times New Roman" w:hAnsi="Times New Roman" w:cs="Times New Roman"/>
          <w:lang w:val="uk-UA"/>
        </w:rPr>
        <w:t>. Ініціювати</w:t>
      </w:r>
      <w:r w:rsidRPr="00494E6B">
        <w:rPr>
          <w:rFonts w:ascii="Times New Roman" w:hAnsi="Times New Roman" w:cs="Times New Roman"/>
          <w:lang w:val="uk-UA"/>
        </w:rPr>
        <w:t xml:space="preserve"> банківські операції за допомог</w:t>
      </w:r>
      <w:r w:rsidR="007B05B0" w:rsidRPr="00494E6B">
        <w:rPr>
          <w:rFonts w:ascii="Times New Roman" w:hAnsi="Times New Roman" w:cs="Times New Roman"/>
          <w:lang w:val="uk-UA"/>
        </w:rPr>
        <w:t xml:space="preserve">ою системи </w:t>
      </w:r>
      <w:r w:rsidR="00A8216C" w:rsidRPr="00494E6B">
        <w:rPr>
          <w:rFonts w:ascii="Times New Roman" w:hAnsi="Times New Roman" w:cs="Times New Roman"/>
          <w:lang w:val="uk-UA"/>
        </w:rPr>
        <w:t>ІНТЕРНЕТ-БАНКІНГ</w:t>
      </w:r>
      <w:r w:rsidR="007B05B0" w:rsidRPr="00494E6B">
        <w:rPr>
          <w:rFonts w:ascii="Times New Roman" w:hAnsi="Times New Roman" w:cs="Times New Roman"/>
          <w:lang w:val="uk-UA"/>
        </w:rPr>
        <w:t xml:space="preserve"> можуть </w:t>
      </w:r>
      <w:r w:rsidR="003E6F4F" w:rsidRPr="00494E6B">
        <w:rPr>
          <w:rFonts w:ascii="Times New Roman" w:hAnsi="Times New Roman" w:cs="Times New Roman"/>
          <w:lang w:val="uk-UA"/>
        </w:rPr>
        <w:t>К</w:t>
      </w:r>
      <w:r w:rsidRPr="00494E6B">
        <w:rPr>
          <w:rFonts w:ascii="Times New Roman" w:hAnsi="Times New Roman" w:cs="Times New Roman"/>
          <w:lang w:val="uk-UA"/>
        </w:rPr>
        <w:t>лієнти</w:t>
      </w:r>
      <w:r w:rsidR="00961481" w:rsidRPr="00494E6B">
        <w:rPr>
          <w:rFonts w:ascii="Times New Roman" w:hAnsi="Times New Roman" w:cs="Times New Roman"/>
          <w:lang w:val="uk-UA"/>
        </w:rPr>
        <w:t>,</w:t>
      </w:r>
      <w:r w:rsidR="007B05B0" w:rsidRPr="00494E6B">
        <w:rPr>
          <w:rFonts w:ascii="Times New Roman" w:hAnsi="Times New Roman" w:cs="Times New Roman"/>
          <w:lang w:val="uk-UA"/>
        </w:rPr>
        <w:t xml:space="preserve"> що відповідають зазначеним нижче вимогам (далі -</w:t>
      </w:r>
      <w:r w:rsidRPr="00494E6B">
        <w:rPr>
          <w:rFonts w:ascii="Times New Roman" w:hAnsi="Times New Roman" w:cs="Times New Roman"/>
          <w:lang w:val="uk-UA"/>
        </w:rPr>
        <w:t xml:space="preserve"> "</w:t>
      </w:r>
      <w:r w:rsidR="00961481" w:rsidRPr="00494E6B">
        <w:rPr>
          <w:rFonts w:ascii="Times New Roman" w:hAnsi="Times New Roman" w:cs="Times New Roman"/>
          <w:lang w:val="uk-UA"/>
        </w:rPr>
        <w:t>Клієнт</w:t>
      </w:r>
      <w:r w:rsidRPr="00494E6B">
        <w:rPr>
          <w:rFonts w:ascii="Times New Roman" w:hAnsi="Times New Roman" w:cs="Times New Roman"/>
          <w:lang w:val="uk-UA"/>
        </w:rPr>
        <w:t>" або "</w:t>
      </w:r>
      <w:r w:rsidR="00961481" w:rsidRPr="00494E6B">
        <w:rPr>
          <w:rFonts w:ascii="Times New Roman" w:hAnsi="Times New Roman" w:cs="Times New Roman"/>
          <w:lang w:val="uk-UA"/>
        </w:rPr>
        <w:t>Клієнти</w:t>
      </w:r>
      <w:r w:rsidRPr="00494E6B">
        <w:rPr>
          <w:rFonts w:ascii="Times New Roman" w:hAnsi="Times New Roman" w:cs="Times New Roman"/>
          <w:lang w:val="uk-UA"/>
        </w:rPr>
        <w:t>")</w:t>
      </w:r>
      <w:r w:rsidR="007B05B0" w:rsidRPr="00494E6B">
        <w:rPr>
          <w:rFonts w:ascii="Times New Roman" w:hAnsi="Times New Roman" w:cs="Times New Roman"/>
          <w:lang w:val="uk-UA"/>
        </w:rPr>
        <w:t>:</w:t>
      </w:r>
    </w:p>
    <w:p w14:paraId="5440D792" w14:textId="7E73C40C"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1.1.1.</w:t>
      </w:r>
      <w:r w:rsidRPr="00494E6B">
        <w:rPr>
          <w:rFonts w:ascii="Times New Roman" w:hAnsi="Times New Roman" w:cs="Times New Roman"/>
          <w:lang w:val="uk-UA"/>
        </w:rPr>
        <w:tab/>
        <w:t xml:space="preserve">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в Банку відкритий принаймні один поточний</w:t>
      </w:r>
      <w:r w:rsidR="0081509B" w:rsidRPr="00494E6B">
        <w:rPr>
          <w:rFonts w:ascii="Times New Roman" w:hAnsi="Times New Roman" w:cs="Times New Roman"/>
          <w:lang w:val="uk-UA"/>
        </w:rPr>
        <w:t xml:space="preserve"> рахунок</w:t>
      </w:r>
      <w:r w:rsidRPr="00494E6B">
        <w:rPr>
          <w:rFonts w:ascii="Times New Roman" w:hAnsi="Times New Roman" w:cs="Times New Roman"/>
          <w:lang w:val="uk-UA"/>
        </w:rPr>
        <w:t>:</w:t>
      </w:r>
    </w:p>
    <w:p w14:paraId="0E61FB06" w14:textId="314195EA"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lastRenderedPageBreak/>
        <w:t>1.1.2.</w:t>
      </w:r>
      <w:r w:rsidRPr="00494E6B">
        <w:rPr>
          <w:rFonts w:ascii="Times New Roman" w:hAnsi="Times New Roman" w:cs="Times New Roman"/>
          <w:lang w:val="uk-UA"/>
        </w:rPr>
        <w:tab/>
        <w:t xml:space="preserve">Між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та Банком укладено Договір про </w:t>
      </w:r>
      <w:r w:rsidR="00AF51C5" w:rsidRPr="00494E6B">
        <w:rPr>
          <w:rFonts w:ascii="Times New Roman" w:hAnsi="Times New Roman" w:cs="Times New Roman"/>
          <w:lang w:val="uk-UA"/>
        </w:rPr>
        <w:t>надання послуг у Системі дистанційного</w:t>
      </w:r>
      <w:r w:rsidRPr="00494E6B">
        <w:rPr>
          <w:rFonts w:ascii="Times New Roman" w:hAnsi="Times New Roman" w:cs="Times New Roman"/>
          <w:lang w:val="uk-UA"/>
        </w:rPr>
        <w:t xml:space="preserve"> обслуговування «</w:t>
      </w:r>
      <w:proofErr w:type="spellStart"/>
      <w:r w:rsidRPr="00494E6B">
        <w:rPr>
          <w:rFonts w:ascii="Times New Roman" w:hAnsi="Times New Roman" w:cs="Times New Roman"/>
          <w:lang w:val="uk-UA"/>
        </w:rPr>
        <w:t>Інтернет­банкі</w:t>
      </w:r>
      <w:r w:rsidR="00AF51C5" w:rsidRPr="00494E6B">
        <w:rPr>
          <w:rFonts w:ascii="Times New Roman" w:hAnsi="Times New Roman" w:cs="Times New Roman"/>
          <w:lang w:val="uk-UA"/>
        </w:rPr>
        <w:t>н</w:t>
      </w:r>
      <w:r w:rsidRPr="00494E6B">
        <w:rPr>
          <w:rFonts w:ascii="Times New Roman" w:hAnsi="Times New Roman" w:cs="Times New Roman"/>
          <w:lang w:val="uk-UA"/>
        </w:rPr>
        <w:t>г</w:t>
      </w:r>
      <w:proofErr w:type="spellEnd"/>
      <w:r w:rsidR="00AF51C5" w:rsidRPr="00494E6B">
        <w:rPr>
          <w:rFonts w:ascii="Times New Roman" w:hAnsi="Times New Roman" w:cs="Times New Roman"/>
          <w:lang w:val="uk-UA"/>
        </w:rPr>
        <w:t xml:space="preserve"> для фізичних осіб</w:t>
      </w:r>
      <w:r w:rsidRPr="00494E6B">
        <w:rPr>
          <w:rFonts w:ascii="Times New Roman" w:hAnsi="Times New Roman" w:cs="Times New Roman"/>
          <w:lang w:val="uk-UA"/>
        </w:rPr>
        <w:t>» (далі - "Договір");</w:t>
      </w:r>
    </w:p>
    <w:p w14:paraId="7A2E8F4C" w14:textId="6B43B56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1.2. Доступ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 надання Банком послуг щодо дистанційного розпорядження Клієнтом його рахунками здійснюються</w:t>
      </w:r>
      <w:r w:rsidR="00AF51C5" w:rsidRPr="00494E6B">
        <w:rPr>
          <w:rFonts w:ascii="Times New Roman" w:hAnsi="Times New Roman" w:cs="Times New Roman"/>
          <w:lang w:val="uk-UA"/>
        </w:rPr>
        <w:t xml:space="preserve"> </w:t>
      </w:r>
      <w:r w:rsidRPr="00494E6B">
        <w:rPr>
          <w:rFonts w:ascii="Times New Roman" w:hAnsi="Times New Roman" w:cs="Times New Roman"/>
          <w:lang w:val="uk-UA"/>
        </w:rPr>
        <w:t xml:space="preserve">відповідно до умов Договору або інших договорів, укладених між Банком та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щодо відкритт</w:t>
      </w:r>
      <w:r w:rsidR="00AF51C5" w:rsidRPr="00494E6B">
        <w:rPr>
          <w:rFonts w:ascii="Times New Roman" w:hAnsi="Times New Roman" w:cs="Times New Roman"/>
          <w:lang w:val="uk-UA"/>
        </w:rPr>
        <w:t>я та обслуговування поточних ра</w:t>
      </w:r>
      <w:r w:rsidRPr="00494E6B">
        <w:rPr>
          <w:rFonts w:ascii="Times New Roman" w:hAnsi="Times New Roman" w:cs="Times New Roman"/>
          <w:lang w:val="uk-UA"/>
        </w:rPr>
        <w:t>хунків, розміщення вкладів (депозитів), надання кредитів тощо.</w:t>
      </w:r>
    </w:p>
    <w:p w14:paraId="673C4C2B" w14:textId="66768EE2" w:rsidR="007B05B0" w:rsidRPr="00494E6B" w:rsidRDefault="00AF51C5" w:rsidP="00C71AF1">
      <w:pPr>
        <w:spacing w:after="0"/>
        <w:jc w:val="both"/>
        <w:rPr>
          <w:rFonts w:ascii="Times New Roman" w:hAnsi="Times New Roman" w:cs="Times New Roman"/>
          <w:lang w:val="uk-UA"/>
        </w:rPr>
      </w:pPr>
      <w:r w:rsidRPr="00494E6B">
        <w:rPr>
          <w:rFonts w:ascii="Times New Roman" w:hAnsi="Times New Roman" w:cs="Times New Roman"/>
          <w:lang w:val="uk-UA"/>
        </w:rPr>
        <w:t>1</w:t>
      </w:r>
      <w:r w:rsidR="007B05B0" w:rsidRPr="00494E6B">
        <w:rPr>
          <w:rFonts w:ascii="Times New Roman" w:hAnsi="Times New Roman" w:cs="Times New Roman"/>
          <w:lang w:val="uk-UA"/>
        </w:rPr>
        <w:t>.</w:t>
      </w:r>
      <w:r w:rsidRPr="00494E6B">
        <w:rPr>
          <w:rFonts w:ascii="Times New Roman" w:hAnsi="Times New Roman" w:cs="Times New Roman"/>
          <w:lang w:val="uk-UA"/>
        </w:rPr>
        <w:t>3</w:t>
      </w:r>
      <w:r w:rsidR="007B05B0" w:rsidRPr="00494E6B">
        <w:rPr>
          <w:rFonts w:ascii="Times New Roman" w:hAnsi="Times New Roman" w:cs="Times New Roman"/>
          <w:lang w:val="uk-UA"/>
        </w:rPr>
        <w:t xml:space="preserve">. Відповідно до вимог </w:t>
      </w:r>
      <w:r w:rsidR="00182530" w:rsidRPr="00494E6B">
        <w:rPr>
          <w:rFonts w:ascii="Times New Roman" w:hAnsi="Times New Roman" w:cs="Times New Roman"/>
          <w:lang w:val="uk-UA"/>
        </w:rPr>
        <w:t xml:space="preserve">законодавства </w:t>
      </w:r>
      <w:r w:rsidR="007B05B0" w:rsidRPr="00494E6B">
        <w:rPr>
          <w:rFonts w:ascii="Times New Roman" w:hAnsi="Times New Roman" w:cs="Times New Roman"/>
          <w:lang w:val="uk-UA"/>
        </w:rPr>
        <w:t xml:space="preserve">Банк має право </w:t>
      </w:r>
      <w:r w:rsidR="00182530" w:rsidRPr="00494E6B">
        <w:rPr>
          <w:rFonts w:ascii="Times New Roman" w:hAnsi="Times New Roman" w:cs="Times New Roman"/>
          <w:lang w:val="uk-UA"/>
        </w:rPr>
        <w:t>о</w:t>
      </w:r>
      <w:r w:rsidR="00182530" w:rsidRPr="00494E6B">
        <w:rPr>
          <w:rFonts w:ascii="Times New Roman" w:hAnsi="Times New Roman"/>
          <w:lang w:val="uk-UA"/>
        </w:rPr>
        <w:t>бмежити проведення дебетових операцій ініційованих Клієнтом</w:t>
      </w:r>
      <w:r w:rsidR="00182530" w:rsidRPr="00494E6B">
        <w:rPr>
          <w:rFonts w:ascii="Times New Roman" w:hAnsi="Times New Roman" w:cs="Times New Roman"/>
          <w:lang w:val="uk-UA"/>
        </w:rPr>
        <w:t xml:space="preserve"> </w:t>
      </w:r>
      <w:r w:rsidR="007B05B0" w:rsidRPr="00494E6B">
        <w:rPr>
          <w:rFonts w:ascii="Times New Roman" w:hAnsi="Times New Roman" w:cs="Times New Roman"/>
          <w:lang w:val="uk-UA"/>
        </w:rPr>
        <w:t xml:space="preserve">в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182530" w:rsidRPr="00494E6B">
        <w:rPr>
          <w:rFonts w:ascii="Times New Roman" w:hAnsi="Times New Roman" w:cs="Times New Roman"/>
          <w:lang w:val="uk-UA"/>
        </w:rPr>
        <w:t xml:space="preserve"> </w:t>
      </w:r>
      <w:r w:rsidR="00182530" w:rsidRPr="00494E6B">
        <w:rPr>
          <w:rFonts w:ascii="Times New Roman" w:hAnsi="Times New Roman"/>
          <w:lang w:val="uk-UA"/>
        </w:rPr>
        <w:t>у разі:</w:t>
      </w:r>
    </w:p>
    <w:p w14:paraId="188F7446" w14:textId="77777777" w:rsidR="00182530" w:rsidRPr="00494E6B" w:rsidRDefault="00182530" w:rsidP="00182530">
      <w:pPr>
        <w:widowControl w:val="0"/>
        <w:spacing w:after="0" w:line="240" w:lineRule="auto"/>
        <w:jc w:val="both"/>
        <w:rPr>
          <w:rFonts w:ascii="Times New Roman" w:hAnsi="Times New Roman"/>
          <w:lang w:val="uk-UA"/>
        </w:rPr>
      </w:pPr>
      <w:r w:rsidRPr="00494E6B">
        <w:rPr>
          <w:rFonts w:ascii="Times New Roman" w:hAnsi="Times New Roman"/>
          <w:lang w:val="uk-UA"/>
        </w:rPr>
        <w:t xml:space="preserve">а) не проходження Клієнтом процедури уточнення/актуалізації ідентифікаційних даних Клієнта (якщо до настання строків актуалізації даних, наданих Клієнтом до Банку, в цих даних відбулися зміни, про які Клієнт відповідно до умов Договору, повинен був повідомити Банк, але не повідомив); </w:t>
      </w:r>
    </w:p>
    <w:p w14:paraId="526C65EA" w14:textId="77777777" w:rsidR="00182530" w:rsidRPr="00494E6B" w:rsidRDefault="00182530" w:rsidP="00182530">
      <w:pPr>
        <w:widowControl w:val="0"/>
        <w:spacing w:after="0" w:line="240" w:lineRule="auto"/>
        <w:jc w:val="both"/>
        <w:rPr>
          <w:rFonts w:ascii="Times New Roman" w:hAnsi="Times New Roman"/>
          <w:lang w:val="uk-UA"/>
        </w:rPr>
      </w:pPr>
      <w:r w:rsidRPr="00494E6B">
        <w:rPr>
          <w:rFonts w:ascii="Times New Roman" w:hAnsi="Times New Roman"/>
          <w:lang w:val="uk-UA"/>
        </w:rPr>
        <w:t>б) у зв’язку із закінченням строку (припиненням) дії, втрати чинності чи визнання недійсними поданих документів, неподання у строки встановлені цим договором чинних документів, втрати чинності/обміну ідентифікаційного документа Клієнта (представника Клієнта);</w:t>
      </w:r>
    </w:p>
    <w:p w14:paraId="238E9C99" w14:textId="77777777" w:rsidR="00182530" w:rsidRPr="00494E6B" w:rsidRDefault="00182530" w:rsidP="00182530">
      <w:pPr>
        <w:widowControl w:val="0"/>
        <w:spacing w:after="0" w:line="240" w:lineRule="auto"/>
        <w:jc w:val="both"/>
        <w:rPr>
          <w:rFonts w:ascii="Times New Roman" w:hAnsi="Times New Roman"/>
          <w:lang w:val="uk-UA"/>
        </w:rPr>
      </w:pPr>
      <w:r w:rsidRPr="00494E6B">
        <w:rPr>
          <w:rFonts w:ascii="Times New Roman" w:hAnsi="Times New Roman"/>
          <w:lang w:val="uk-UA"/>
        </w:rPr>
        <w:t>в) у разі ненадання відповіді на запит Банку щодо актуалізації даних у строки, встановлені в такому запиті;</w:t>
      </w:r>
    </w:p>
    <w:p w14:paraId="311A6436" w14:textId="77777777" w:rsidR="00182530" w:rsidRPr="00494E6B" w:rsidRDefault="00182530" w:rsidP="00182530">
      <w:pPr>
        <w:widowControl w:val="0"/>
        <w:spacing w:after="0" w:line="240" w:lineRule="auto"/>
        <w:jc w:val="both"/>
        <w:rPr>
          <w:rFonts w:ascii="Times New Roman" w:hAnsi="Times New Roman"/>
          <w:lang w:val="uk-UA"/>
        </w:rPr>
      </w:pPr>
      <w:r w:rsidRPr="00494E6B">
        <w:rPr>
          <w:rFonts w:ascii="Times New Roman" w:hAnsi="Times New Roman"/>
          <w:lang w:val="uk-UA"/>
        </w:rPr>
        <w:t>г) ненадання Клієнтом документів необхідних для проведення аналізу фінансових операцій у строки, встановлені цим Договором або у відповідному запиті Банку;</w:t>
      </w:r>
    </w:p>
    <w:p w14:paraId="5C834228" w14:textId="77777777" w:rsidR="00182530" w:rsidRPr="00494E6B" w:rsidRDefault="00182530" w:rsidP="00182530">
      <w:pPr>
        <w:widowControl w:val="0"/>
        <w:spacing w:after="0" w:line="240" w:lineRule="auto"/>
        <w:jc w:val="both"/>
        <w:rPr>
          <w:rFonts w:ascii="Times New Roman" w:hAnsi="Times New Roman"/>
          <w:lang w:val="uk-UA"/>
        </w:rPr>
      </w:pPr>
      <w:r w:rsidRPr="00494E6B">
        <w:rPr>
          <w:rFonts w:ascii="Times New Roman" w:hAnsi="Times New Roman"/>
          <w:lang w:val="uk-UA"/>
        </w:rPr>
        <w:t xml:space="preserve">д) не надання Клієнтом інформації, щодо </w:t>
      </w:r>
      <w:proofErr w:type="spellStart"/>
      <w:r w:rsidRPr="00494E6B">
        <w:rPr>
          <w:rFonts w:ascii="Times New Roman" w:hAnsi="Times New Roman"/>
          <w:lang w:val="uk-UA"/>
        </w:rPr>
        <w:t>зв'язків</w:t>
      </w:r>
      <w:proofErr w:type="spellEnd"/>
      <w:r w:rsidRPr="00494E6B">
        <w:rPr>
          <w:rFonts w:ascii="Times New Roman" w:hAnsi="Times New Roman"/>
          <w:lang w:val="uk-UA"/>
        </w:rPr>
        <w:t xml:space="preserve"> із державою, що здійснює збройну агресію проти України (</w:t>
      </w:r>
      <w:proofErr w:type="spellStart"/>
      <w:r w:rsidRPr="00494E6B">
        <w:rPr>
          <w:rFonts w:ascii="Times New Roman" w:hAnsi="Times New Roman"/>
          <w:lang w:val="uk-UA"/>
        </w:rPr>
        <w:t>росія</w:t>
      </w:r>
      <w:proofErr w:type="spellEnd"/>
      <w:r w:rsidRPr="00494E6B">
        <w:rPr>
          <w:rFonts w:ascii="Times New Roman" w:hAnsi="Times New Roman"/>
          <w:lang w:val="uk-UA"/>
        </w:rPr>
        <w:t xml:space="preserve">, </w:t>
      </w:r>
      <w:proofErr w:type="spellStart"/>
      <w:r w:rsidRPr="00494E6B">
        <w:rPr>
          <w:rFonts w:ascii="Times New Roman" w:hAnsi="Times New Roman"/>
          <w:lang w:val="uk-UA"/>
        </w:rPr>
        <w:t>білорусь</w:t>
      </w:r>
      <w:proofErr w:type="spellEnd"/>
      <w:r w:rsidRPr="00494E6B">
        <w:rPr>
          <w:rFonts w:ascii="Times New Roman" w:hAnsi="Times New Roman"/>
          <w:lang w:val="uk-UA"/>
        </w:rPr>
        <w:t>).</w:t>
      </w:r>
    </w:p>
    <w:p w14:paraId="0F430DAD" w14:textId="0956B67A"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1.4.</w:t>
      </w:r>
      <w:r w:rsidRPr="00494E6B">
        <w:rPr>
          <w:rFonts w:ascii="Times New Roman" w:hAnsi="Times New Roman" w:cs="Times New Roman"/>
          <w:lang w:val="uk-UA"/>
        </w:rPr>
        <w:tab/>
      </w:r>
      <w:r w:rsidR="00B43044" w:rsidRPr="00494E6B">
        <w:rPr>
          <w:rFonts w:ascii="Times New Roman" w:hAnsi="Times New Roman" w:cs="Times New Roman"/>
          <w:lang w:val="uk-UA"/>
        </w:rPr>
        <w:t xml:space="preserve">Банк і Клієнт, уклавши Договір, дійшли згоди відносно того, що Код підтвердження операції (тут і далі - "Код підтвердження'') є аналогом власноручного підпису Клієнта (є електронним підписом) та що всі правочини, операції, угоди. документи/ініціативи, дії підписані/засвідчені в електронному вигляді Кодом підтвердження вважаються підписаними Клієнтом власноруч. Код підтвердження не може бути визнаним недійсним через його електронну форму, або через те, що він не має статусу електронного цифрового підпису. Клієнт особисто та одноосібно несе відповідальність за зміст такого Електронного </w:t>
      </w:r>
      <w:r w:rsidR="00F228E2" w:rsidRPr="00494E6B">
        <w:rPr>
          <w:rFonts w:ascii="Times New Roman" w:hAnsi="Times New Roman" w:cs="Times New Roman"/>
          <w:lang w:val="uk-UA"/>
        </w:rPr>
        <w:t>платіжного</w:t>
      </w:r>
      <w:r w:rsidR="00B43044" w:rsidRPr="00494E6B">
        <w:rPr>
          <w:rFonts w:ascii="Times New Roman" w:hAnsi="Times New Roman" w:cs="Times New Roman"/>
          <w:lang w:val="uk-UA"/>
        </w:rPr>
        <w:t xml:space="preserve"> документу.</w:t>
      </w:r>
    </w:p>
    <w:p w14:paraId="1A706996" w14:textId="2B5CA2B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1.5.</w:t>
      </w:r>
      <w:r w:rsidRPr="00494E6B">
        <w:rPr>
          <w:rFonts w:ascii="Times New Roman" w:hAnsi="Times New Roman" w:cs="Times New Roman"/>
          <w:lang w:val="uk-UA"/>
        </w:rPr>
        <w:tab/>
        <w:t xml:space="preserve">Всі банківські операції, угоди, інші документи/ініціативи, здійснені в електронному вигляді, є електронними </w:t>
      </w:r>
      <w:r w:rsidR="00AF51C5" w:rsidRPr="00494E6B">
        <w:rPr>
          <w:rFonts w:ascii="Times New Roman" w:hAnsi="Times New Roman" w:cs="Times New Roman"/>
          <w:lang w:val="uk-UA"/>
        </w:rPr>
        <w:t>д</w:t>
      </w:r>
      <w:r w:rsidRPr="00494E6B">
        <w:rPr>
          <w:rFonts w:ascii="Times New Roman" w:hAnsi="Times New Roman" w:cs="Times New Roman"/>
          <w:lang w:val="uk-UA"/>
        </w:rPr>
        <w:t>окументами і вважаються такими, що укладені із додержанням письмової форми, і не можуть бути оскаржені через їх електронну форму.</w:t>
      </w:r>
    </w:p>
    <w:p w14:paraId="658F5AC2" w14:textId="5EA30B0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1.6.</w:t>
      </w:r>
      <w:r w:rsidRPr="00494E6B">
        <w:rPr>
          <w:rFonts w:ascii="Times New Roman" w:hAnsi="Times New Roman" w:cs="Times New Roman"/>
          <w:lang w:val="uk-UA"/>
        </w:rPr>
        <w:tab/>
        <w:t xml:space="preserve">Надання Клієнту Доступу до </w:t>
      </w:r>
      <w:r w:rsidR="00A8216C" w:rsidRPr="00494E6B">
        <w:rPr>
          <w:rFonts w:ascii="Times New Roman" w:hAnsi="Times New Roman" w:cs="Times New Roman"/>
          <w:lang w:val="uk-UA"/>
        </w:rPr>
        <w:t>ІНТЕРНЕТ-БАНКІНГ</w:t>
      </w:r>
      <w:r w:rsidR="003E6F4F" w:rsidRPr="00494E6B">
        <w:rPr>
          <w:rFonts w:ascii="Times New Roman" w:hAnsi="Times New Roman" w:cs="Times New Roman"/>
          <w:lang w:val="uk-UA"/>
        </w:rPr>
        <w:t>У</w:t>
      </w:r>
      <w:r w:rsidRPr="00494E6B">
        <w:rPr>
          <w:rFonts w:ascii="Times New Roman" w:hAnsi="Times New Roman" w:cs="Times New Roman"/>
          <w:lang w:val="uk-UA"/>
        </w:rPr>
        <w:t xml:space="preserve"> не скасовує можливості надання Клієнту банківських послуг в Банку, зокрема не скасовує можливості використання паперових </w:t>
      </w:r>
      <w:r w:rsidR="00F228E2" w:rsidRPr="00494E6B">
        <w:rPr>
          <w:rFonts w:ascii="Times New Roman" w:hAnsi="Times New Roman" w:cs="Times New Roman"/>
          <w:lang w:val="uk-UA"/>
        </w:rPr>
        <w:t xml:space="preserve">платіжних </w:t>
      </w:r>
      <w:r w:rsidRPr="00494E6B">
        <w:rPr>
          <w:rFonts w:ascii="Times New Roman" w:hAnsi="Times New Roman" w:cs="Times New Roman"/>
          <w:lang w:val="uk-UA"/>
        </w:rPr>
        <w:t>документів, що надаються відповідно до умов договорів, укладених між Банком та Клієнтом, щодо відкриття та обслуговування поточних рахунків, розміщення вкладів (депозитів), надан</w:t>
      </w:r>
      <w:r w:rsidR="00961481" w:rsidRPr="00494E6B">
        <w:rPr>
          <w:rFonts w:ascii="Times New Roman" w:hAnsi="Times New Roman" w:cs="Times New Roman"/>
          <w:lang w:val="uk-UA"/>
        </w:rPr>
        <w:t>ня</w:t>
      </w:r>
      <w:r w:rsidRPr="00494E6B">
        <w:rPr>
          <w:rFonts w:ascii="Times New Roman" w:hAnsi="Times New Roman" w:cs="Times New Roman"/>
          <w:lang w:val="uk-UA"/>
        </w:rPr>
        <w:t xml:space="preserve"> кредитів тощо.</w:t>
      </w:r>
    </w:p>
    <w:p w14:paraId="4799B851" w14:textId="77777777" w:rsidR="007B05B0" w:rsidRPr="00494E6B" w:rsidRDefault="007B05B0" w:rsidP="00C71AF1">
      <w:pPr>
        <w:spacing w:after="0"/>
        <w:jc w:val="both"/>
        <w:rPr>
          <w:rFonts w:ascii="Times New Roman" w:hAnsi="Times New Roman" w:cs="Times New Roman"/>
          <w:lang w:val="uk-UA"/>
        </w:rPr>
      </w:pPr>
    </w:p>
    <w:p w14:paraId="6F40CE38" w14:textId="77777777"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2</w:t>
      </w:r>
      <w:r w:rsidRPr="00494E6B">
        <w:rPr>
          <w:rFonts w:ascii="Times New Roman" w:hAnsi="Times New Roman" w:cs="Times New Roman"/>
          <w:b/>
          <w:lang w:val="uk-UA"/>
        </w:rPr>
        <w:tab/>
        <w:t xml:space="preserve">ПОРЯДОК НАДАННЯ ДОСТУПУ ДО </w:t>
      </w:r>
      <w:r w:rsidR="00A8216C" w:rsidRPr="00494E6B">
        <w:rPr>
          <w:rFonts w:ascii="Times New Roman" w:hAnsi="Times New Roman" w:cs="Times New Roman"/>
          <w:b/>
          <w:lang w:val="uk-UA"/>
        </w:rPr>
        <w:t>ІНТЕРНЕТ-БАНКІНГ</w:t>
      </w:r>
      <w:r w:rsidRPr="00494E6B">
        <w:rPr>
          <w:rFonts w:ascii="Times New Roman" w:hAnsi="Times New Roman" w:cs="Times New Roman"/>
          <w:b/>
          <w:lang w:val="uk-UA"/>
        </w:rPr>
        <w:t>. ЗДІЙСНЕННЯ ПЕРШОГО ВХОДУ ДО СИСТЕМИ.</w:t>
      </w:r>
    </w:p>
    <w:p w14:paraId="24342F89" w14:textId="47F70B39" w:rsidR="007B05B0" w:rsidRPr="00494E6B" w:rsidRDefault="00AF51C5" w:rsidP="00C71AF1">
      <w:pPr>
        <w:spacing w:after="0"/>
        <w:jc w:val="both"/>
        <w:rPr>
          <w:rFonts w:ascii="Times New Roman" w:hAnsi="Times New Roman" w:cs="Times New Roman"/>
          <w:lang w:val="uk-UA"/>
        </w:rPr>
      </w:pPr>
      <w:r w:rsidRPr="00494E6B">
        <w:rPr>
          <w:rFonts w:ascii="Times New Roman" w:hAnsi="Times New Roman" w:cs="Times New Roman"/>
          <w:lang w:val="uk-UA"/>
        </w:rPr>
        <w:t>2.1.</w:t>
      </w:r>
      <w:r w:rsidR="007B05B0" w:rsidRPr="00494E6B">
        <w:rPr>
          <w:rFonts w:ascii="Times New Roman" w:hAnsi="Times New Roman" w:cs="Times New Roman"/>
          <w:lang w:val="uk-UA"/>
        </w:rPr>
        <w:t xml:space="preserve"> Для отримання Доступу до </w:t>
      </w:r>
      <w:r w:rsidR="00A8216C" w:rsidRPr="00494E6B">
        <w:rPr>
          <w:rFonts w:ascii="Times New Roman" w:hAnsi="Times New Roman" w:cs="Times New Roman"/>
          <w:lang w:val="uk-UA"/>
        </w:rPr>
        <w:t>ІНТЕРНЕТ-БАНКІНГ</w:t>
      </w:r>
      <w:r w:rsidR="003E6F4F" w:rsidRPr="00494E6B">
        <w:rPr>
          <w:rFonts w:ascii="Times New Roman" w:hAnsi="Times New Roman" w:cs="Times New Roman"/>
          <w:lang w:val="uk-UA"/>
        </w:rPr>
        <w:t>У</w:t>
      </w:r>
      <w:r w:rsidR="007B05B0" w:rsidRPr="00494E6B">
        <w:rPr>
          <w:rFonts w:ascii="Times New Roman" w:hAnsi="Times New Roman" w:cs="Times New Roman"/>
          <w:lang w:val="uk-UA"/>
        </w:rPr>
        <w:t xml:space="preserve"> Клієнт має звернутися до Банку, укласти з Банком Договір. Укладаючи Договір, Сторони зокрема визначають Логін та </w:t>
      </w:r>
      <w:r w:rsidR="00961481" w:rsidRPr="00494E6B">
        <w:rPr>
          <w:rFonts w:ascii="Times New Roman" w:hAnsi="Times New Roman" w:cs="Times New Roman"/>
          <w:lang w:val="uk-UA"/>
        </w:rPr>
        <w:t xml:space="preserve">Фінансовий </w:t>
      </w:r>
      <w:r w:rsidR="007B05B0" w:rsidRPr="00494E6B">
        <w:rPr>
          <w:rFonts w:ascii="Times New Roman" w:hAnsi="Times New Roman" w:cs="Times New Roman"/>
          <w:lang w:val="uk-UA"/>
        </w:rPr>
        <w:t xml:space="preserve">Номер мобільного телефону, на який </w:t>
      </w:r>
      <w:r w:rsidR="001B53A6" w:rsidRPr="00494E6B">
        <w:rPr>
          <w:rFonts w:ascii="Times New Roman" w:hAnsi="Times New Roman" w:cs="Times New Roman"/>
          <w:lang w:val="uk-UA"/>
        </w:rPr>
        <w:t>Клієнту</w:t>
      </w:r>
      <w:r w:rsidR="007B05B0" w:rsidRPr="00494E6B">
        <w:rPr>
          <w:rFonts w:ascii="Times New Roman" w:hAnsi="Times New Roman" w:cs="Times New Roman"/>
          <w:lang w:val="uk-UA"/>
        </w:rPr>
        <w:t xml:space="preserve"> буде надсилатись Код підтвердження, і які відповідно зазначаються у Договорі.</w:t>
      </w:r>
    </w:p>
    <w:p w14:paraId="0110518C" w14:textId="7B2D7734"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2.2</w:t>
      </w:r>
      <w:r w:rsidRPr="00494E6B">
        <w:rPr>
          <w:rFonts w:ascii="Times New Roman" w:hAnsi="Times New Roman" w:cs="Times New Roman"/>
          <w:lang w:val="uk-UA"/>
        </w:rPr>
        <w:tab/>
        <w:t xml:space="preserve">Банк на підставі укладеного з Клієнтом Договору надсилає Клієнту на вказаний в Договорі Номер мобільного телефону SМS-повідомлення, що містить Пароль для першого входу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w:t>
      </w:r>
    </w:p>
    <w:p w14:paraId="6A1512DE" w14:textId="555423A0"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2.3</w:t>
      </w:r>
      <w:r w:rsidRPr="00494E6B">
        <w:rPr>
          <w:rFonts w:ascii="Times New Roman" w:hAnsi="Times New Roman" w:cs="Times New Roman"/>
          <w:lang w:val="uk-UA"/>
        </w:rPr>
        <w:tab/>
        <w:t xml:space="preserve">Після надання Ідентифікаційних даних, а саме після укладання Договору та надсилання Клієнту Паролю для першого входу, Клієнт набуває статус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і отримує можливість здійснювати доступ до </w:t>
      </w:r>
      <w:r w:rsidR="00AF51C5" w:rsidRPr="00494E6B">
        <w:rPr>
          <w:rFonts w:ascii="Times New Roman" w:hAnsi="Times New Roman" w:cs="Times New Roman"/>
          <w:lang w:val="uk-UA"/>
        </w:rPr>
        <w:t>ІНТЕРНЕТ-БАНКІНГУ</w:t>
      </w:r>
      <w:r w:rsidRPr="00494E6B">
        <w:rPr>
          <w:rFonts w:ascii="Times New Roman" w:hAnsi="Times New Roman" w:cs="Times New Roman"/>
          <w:lang w:val="uk-UA"/>
        </w:rPr>
        <w:t>.</w:t>
      </w:r>
    </w:p>
    <w:p w14:paraId="4581B287" w14:textId="35EB680C"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2.4</w:t>
      </w:r>
      <w:r w:rsidRPr="00494E6B">
        <w:rPr>
          <w:rFonts w:ascii="Times New Roman" w:hAnsi="Times New Roman" w:cs="Times New Roman"/>
          <w:lang w:val="uk-UA"/>
        </w:rPr>
        <w:tab/>
        <w:t xml:space="preserve">Для відновлення Доступу, якщо його було заблоковано (припинено) або у разі втрати (забування)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його Ідентифікаційних даних, останній має звернутися </w:t>
      </w:r>
      <w:r w:rsidRPr="00494E6B">
        <w:rPr>
          <w:rFonts w:ascii="Times New Roman" w:hAnsi="Times New Roman" w:cs="Times New Roman"/>
          <w:lang w:val="uk-UA"/>
        </w:rPr>
        <w:lastRenderedPageBreak/>
        <w:t>до Банку та подати відповідний запит щодо відновлення доступу. Банк здійснює відновлення Доступу відповідно до</w:t>
      </w:r>
      <w:r w:rsidR="00AF51C5" w:rsidRPr="00494E6B">
        <w:rPr>
          <w:rFonts w:ascii="Times New Roman" w:hAnsi="Times New Roman" w:cs="Times New Roman"/>
          <w:lang w:val="uk-UA"/>
        </w:rPr>
        <w:t xml:space="preserve"> внутрішніх нормативних документ</w:t>
      </w:r>
      <w:r w:rsidRPr="00494E6B">
        <w:rPr>
          <w:rFonts w:ascii="Times New Roman" w:hAnsi="Times New Roman" w:cs="Times New Roman"/>
          <w:lang w:val="uk-UA"/>
        </w:rPr>
        <w:t>ів Банку.</w:t>
      </w:r>
    </w:p>
    <w:p w14:paraId="23036D74" w14:textId="592128E7" w:rsidR="00AF51C5"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2.5</w:t>
      </w:r>
      <w:r w:rsidRPr="00494E6B">
        <w:rPr>
          <w:rFonts w:ascii="Times New Roman" w:hAnsi="Times New Roman" w:cs="Times New Roman"/>
          <w:lang w:val="uk-UA"/>
        </w:rPr>
        <w:tab/>
        <w:t xml:space="preserve">Для здійснення першого входу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К</w:t>
      </w:r>
      <w:r w:rsidR="0007003C" w:rsidRPr="00494E6B">
        <w:rPr>
          <w:rFonts w:ascii="Times New Roman" w:hAnsi="Times New Roman" w:cs="Times New Roman"/>
          <w:lang w:val="uk-UA"/>
        </w:rPr>
        <w:t>лієнт</w:t>
      </w:r>
      <w:r w:rsidRPr="00494E6B">
        <w:rPr>
          <w:rFonts w:ascii="Times New Roman" w:hAnsi="Times New Roman" w:cs="Times New Roman"/>
          <w:lang w:val="uk-UA"/>
        </w:rPr>
        <w:t xml:space="preserve"> має здійснити наступні дії: </w:t>
      </w:r>
    </w:p>
    <w:p w14:paraId="1BAACF38" w14:textId="442E9703"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а) зайти на Сайт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w:t>
      </w:r>
    </w:p>
    <w:p w14:paraId="02DC5996"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б) ввести Логін, визначений Договором, та Пароль для першого входу, надісланий йому на Номер мобільного телефону у вигляді SМS-повідомлення, після чого надати команду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здійснити вхід.</w:t>
      </w:r>
    </w:p>
    <w:p w14:paraId="5A65727B" w14:textId="0C9694E4"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2.6</w:t>
      </w:r>
      <w:r w:rsidRPr="00494E6B">
        <w:rPr>
          <w:rFonts w:ascii="Times New Roman" w:hAnsi="Times New Roman" w:cs="Times New Roman"/>
          <w:lang w:val="uk-UA"/>
        </w:rPr>
        <w:tab/>
        <w:t xml:space="preserve">Якщо зазначені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Ідентифікаційні дані не коректні, </w:t>
      </w:r>
      <w:r w:rsidR="00262EB7" w:rsidRPr="00494E6B">
        <w:rPr>
          <w:rFonts w:ascii="Times New Roman" w:hAnsi="Times New Roman" w:cs="Times New Roman"/>
          <w:lang w:val="uk-UA"/>
        </w:rPr>
        <w:t>обліковий запис клієнта буде заблокований. Розблокування облікового запису відбувається на підставі Договору</w:t>
      </w:r>
      <w:r w:rsidRPr="00494E6B">
        <w:rPr>
          <w:rFonts w:ascii="Times New Roman" w:hAnsi="Times New Roman" w:cs="Times New Roman"/>
          <w:lang w:val="uk-UA"/>
        </w:rPr>
        <w:t>.</w:t>
      </w:r>
    </w:p>
    <w:p w14:paraId="00E5D239" w14:textId="78C9230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2.7</w:t>
      </w:r>
      <w:r w:rsidRPr="00494E6B">
        <w:rPr>
          <w:rFonts w:ascii="Times New Roman" w:hAnsi="Times New Roman" w:cs="Times New Roman"/>
          <w:lang w:val="uk-UA"/>
        </w:rPr>
        <w:tab/>
        <w:t xml:space="preserve">У разі зазначення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коректних Ідентифікаційних даних Банк надає доступ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У</w:t>
      </w:r>
      <w:r w:rsidRPr="00494E6B">
        <w:rPr>
          <w:rFonts w:ascii="Times New Roman" w:hAnsi="Times New Roman" w:cs="Times New Roman"/>
          <w:lang w:val="uk-UA"/>
        </w:rPr>
        <w:t>.</w:t>
      </w:r>
    </w:p>
    <w:p w14:paraId="0BBE90A7" w14:textId="07DAABE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2.8</w:t>
      </w:r>
      <w:r w:rsidRPr="00494E6B">
        <w:rPr>
          <w:rFonts w:ascii="Times New Roman" w:hAnsi="Times New Roman" w:cs="Times New Roman"/>
          <w:lang w:val="uk-UA"/>
        </w:rPr>
        <w:tab/>
        <w:t>К</w:t>
      </w:r>
      <w:r w:rsidR="00950EEE" w:rsidRPr="00494E6B">
        <w:rPr>
          <w:rFonts w:ascii="Times New Roman" w:hAnsi="Times New Roman" w:cs="Times New Roman"/>
          <w:lang w:val="uk-UA"/>
        </w:rPr>
        <w:t>лієнт</w:t>
      </w:r>
      <w:r w:rsidRPr="00494E6B">
        <w:rPr>
          <w:rFonts w:ascii="Times New Roman" w:hAnsi="Times New Roman" w:cs="Times New Roman"/>
          <w:lang w:val="uk-UA"/>
        </w:rPr>
        <w:t xml:space="preserve"> відповідно до цього Регламенту на вимогу Банку зобов'язаний змінити Пароль для входу. Будь-який Пароль для входу має відповідати Вимогам до паролю на вхід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w:t>
      </w:r>
    </w:p>
    <w:p w14:paraId="28C01623" w14:textId="613446A9"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2.9</w:t>
      </w:r>
      <w:r w:rsidRPr="00494E6B">
        <w:rPr>
          <w:rFonts w:ascii="Times New Roman" w:hAnsi="Times New Roman" w:cs="Times New Roman"/>
          <w:lang w:val="uk-UA"/>
        </w:rPr>
        <w:tab/>
        <w:t xml:space="preserve">Після зміни, Пароль для першого входу, наданий в SМS-повідомленні стає недійсним і не може бути за будь-яких обставин використаний для здійснення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доступу до </w:t>
      </w:r>
      <w:r w:rsidR="00A8216C" w:rsidRPr="00494E6B">
        <w:rPr>
          <w:rFonts w:ascii="Times New Roman" w:hAnsi="Times New Roman" w:cs="Times New Roman"/>
          <w:lang w:val="uk-UA"/>
        </w:rPr>
        <w:t>ІНТЕРНЕТ-БАНКІНГ</w:t>
      </w:r>
      <w:r w:rsidR="00AF51C5" w:rsidRPr="00494E6B">
        <w:rPr>
          <w:rFonts w:ascii="Times New Roman" w:hAnsi="Times New Roman" w:cs="Times New Roman"/>
          <w:lang w:val="uk-UA"/>
        </w:rPr>
        <w:t>»</w:t>
      </w:r>
      <w:r w:rsidRPr="00494E6B">
        <w:rPr>
          <w:rFonts w:ascii="Times New Roman" w:hAnsi="Times New Roman" w:cs="Times New Roman"/>
          <w:lang w:val="uk-UA"/>
        </w:rPr>
        <w:t>.</w:t>
      </w:r>
    </w:p>
    <w:p w14:paraId="6C1DF5EC" w14:textId="30C4D7A5" w:rsidR="007B05B0" w:rsidRPr="00494E6B" w:rsidRDefault="00AF51C5"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2.10 </w:t>
      </w:r>
      <w:r w:rsidR="007B05B0" w:rsidRPr="00494E6B">
        <w:rPr>
          <w:rFonts w:ascii="Times New Roman" w:hAnsi="Times New Roman" w:cs="Times New Roman"/>
          <w:lang w:val="uk-UA"/>
        </w:rPr>
        <w:t xml:space="preserve">У разі відмови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з будь-яких причин змінити Пароль для першого входу на інший, </w:t>
      </w:r>
      <w:r w:rsidR="00A8216C" w:rsidRPr="00494E6B">
        <w:rPr>
          <w:rFonts w:ascii="Times New Roman" w:hAnsi="Times New Roman" w:cs="Times New Roman"/>
          <w:lang w:val="uk-UA"/>
        </w:rPr>
        <w:t>ІНТЕРНЕТ-БАНКІНГ</w:t>
      </w:r>
      <w:r w:rsidR="007B05B0" w:rsidRPr="00494E6B">
        <w:rPr>
          <w:rFonts w:ascii="Times New Roman" w:hAnsi="Times New Roman" w:cs="Times New Roman"/>
          <w:lang w:val="uk-UA"/>
        </w:rPr>
        <w:t xml:space="preserve"> не дає можливості </w:t>
      </w:r>
      <w:r w:rsidR="001B53A6" w:rsidRPr="00494E6B">
        <w:rPr>
          <w:rFonts w:ascii="Times New Roman" w:hAnsi="Times New Roman" w:cs="Times New Roman"/>
          <w:lang w:val="uk-UA"/>
        </w:rPr>
        <w:t>Клієнту</w:t>
      </w:r>
      <w:r w:rsidR="007B05B0" w:rsidRPr="00494E6B">
        <w:rPr>
          <w:rFonts w:ascii="Times New Roman" w:hAnsi="Times New Roman" w:cs="Times New Roman"/>
          <w:lang w:val="uk-UA"/>
        </w:rPr>
        <w:t xml:space="preserve"> отримати будь-яку передбачену цим Регламентом послугу. Для здійснення доступу до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в подальшому Клієнт зобов'язаний обов'язково пройти процедуру першого входу, визначену розділом 2 цього Регламенту.</w:t>
      </w:r>
    </w:p>
    <w:p w14:paraId="54703F94" w14:textId="1021AEE8"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2.11 Банк залишає за собою право виконувати регламентні роботи </w:t>
      </w:r>
      <w:r w:rsidR="00F60AB9" w:rsidRPr="00494E6B">
        <w:rPr>
          <w:rFonts w:ascii="Times New Roman" w:hAnsi="Times New Roman" w:cs="Times New Roman"/>
          <w:lang w:val="uk-UA"/>
        </w:rPr>
        <w:t>в</w:t>
      </w:r>
      <w:r w:rsidRPr="00494E6B">
        <w:rPr>
          <w:rFonts w:ascii="Times New Roman" w:hAnsi="Times New Roman" w:cs="Times New Roman"/>
          <w:lang w:val="uk-UA"/>
        </w:rPr>
        <w:t xml:space="preserve"> </w:t>
      </w:r>
      <w:r w:rsidR="00A8216C" w:rsidRPr="00494E6B">
        <w:rPr>
          <w:rFonts w:ascii="Times New Roman" w:hAnsi="Times New Roman" w:cs="Times New Roman"/>
          <w:lang w:val="uk-UA"/>
        </w:rPr>
        <w:t>ІНТЕРНЕТ-БАНКІНГ</w:t>
      </w:r>
      <w:r w:rsidR="00F60AB9" w:rsidRPr="00494E6B">
        <w:rPr>
          <w:rFonts w:ascii="Times New Roman" w:hAnsi="Times New Roman" w:cs="Times New Roman"/>
          <w:lang w:val="uk-UA"/>
        </w:rPr>
        <w:t>»</w:t>
      </w:r>
      <w:r w:rsidRPr="00494E6B">
        <w:rPr>
          <w:rFonts w:ascii="Times New Roman" w:hAnsi="Times New Roman" w:cs="Times New Roman"/>
          <w:lang w:val="uk-UA"/>
        </w:rPr>
        <w:t xml:space="preserve"> без попереднього повідомлення/погодження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Під час регламентних робіт система </w:t>
      </w:r>
      <w:r w:rsidR="00A8216C" w:rsidRPr="00494E6B">
        <w:rPr>
          <w:rFonts w:ascii="Times New Roman" w:hAnsi="Times New Roman" w:cs="Times New Roman"/>
          <w:lang w:val="uk-UA"/>
        </w:rPr>
        <w:t>ІНТЕРНЕТ-БАНКІНГ</w:t>
      </w:r>
      <w:r w:rsidR="00F60AB9" w:rsidRPr="00494E6B">
        <w:rPr>
          <w:rFonts w:ascii="Times New Roman" w:hAnsi="Times New Roman" w:cs="Times New Roman"/>
          <w:lang w:val="uk-UA"/>
        </w:rPr>
        <w:t>У</w:t>
      </w:r>
      <w:r w:rsidRPr="00494E6B">
        <w:rPr>
          <w:rFonts w:ascii="Times New Roman" w:hAnsi="Times New Roman" w:cs="Times New Roman"/>
          <w:lang w:val="uk-UA"/>
        </w:rPr>
        <w:t xml:space="preserve"> буде не доступна для користування.</w:t>
      </w:r>
    </w:p>
    <w:p w14:paraId="773FA85C" w14:textId="77777777" w:rsidR="003E6F4F" w:rsidRPr="00494E6B" w:rsidRDefault="003E6F4F" w:rsidP="00C71AF1">
      <w:pPr>
        <w:spacing w:after="0"/>
        <w:jc w:val="both"/>
        <w:rPr>
          <w:rFonts w:ascii="Times New Roman" w:hAnsi="Times New Roman" w:cs="Times New Roman"/>
          <w:lang w:val="uk-UA"/>
        </w:rPr>
      </w:pPr>
    </w:p>
    <w:p w14:paraId="571E7BE0" w14:textId="1235C6AF" w:rsidR="007B05B0" w:rsidRPr="00494E6B" w:rsidRDefault="00F60AB9" w:rsidP="00C71AF1">
      <w:pPr>
        <w:spacing w:after="0"/>
        <w:jc w:val="center"/>
        <w:rPr>
          <w:rFonts w:ascii="Times New Roman" w:hAnsi="Times New Roman" w:cs="Times New Roman"/>
          <w:b/>
          <w:lang w:val="uk-UA"/>
        </w:rPr>
      </w:pPr>
      <w:r w:rsidRPr="00494E6B">
        <w:rPr>
          <w:rFonts w:ascii="Times New Roman" w:hAnsi="Times New Roman" w:cs="Times New Roman"/>
          <w:b/>
          <w:lang w:val="uk-UA"/>
        </w:rPr>
        <w:t>3.</w:t>
      </w:r>
      <w:r w:rsidR="007B05B0" w:rsidRPr="00494E6B">
        <w:rPr>
          <w:rFonts w:ascii="Times New Roman" w:hAnsi="Times New Roman" w:cs="Times New Roman"/>
          <w:b/>
          <w:lang w:val="uk-UA"/>
        </w:rPr>
        <w:t xml:space="preserve">  БАНКІВСЬКІ ОПЕРАЦІЇ. ЗАГАЛЬНІ УМОВИ НАДАННЯ БАНКІВСЬКИХ ПОСЛУГ ЗА ДОПОМОГОЮ </w:t>
      </w:r>
      <w:r w:rsidR="00A8216C" w:rsidRPr="00494E6B">
        <w:rPr>
          <w:rFonts w:ascii="Times New Roman" w:hAnsi="Times New Roman" w:cs="Times New Roman"/>
          <w:b/>
          <w:lang w:val="uk-UA"/>
        </w:rPr>
        <w:t>ІНТЕРНЕТ-БАНКІНГ</w:t>
      </w:r>
      <w:r w:rsidR="007B05B0" w:rsidRPr="00494E6B">
        <w:rPr>
          <w:rFonts w:ascii="Times New Roman" w:hAnsi="Times New Roman" w:cs="Times New Roman"/>
          <w:b/>
          <w:lang w:val="uk-UA"/>
        </w:rPr>
        <w:t>.</w:t>
      </w:r>
    </w:p>
    <w:p w14:paraId="4783186A" w14:textId="6028AE1F"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3.1</w:t>
      </w:r>
      <w:r w:rsidR="007B05B0" w:rsidRPr="00494E6B">
        <w:rPr>
          <w:rFonts w:ascii="Times New Roman" w:hAnsi="Times New Roman" w:cs="Times New Roman"/>
          <w:lang w:val="uk-UA"/>
        </w:rPr>
        <w:t xml:space="preserve">  Відповідно до цього Регламенту </w:t>
      </w:r>
      <w:r w:rsidR="001B53A6" w:rsidRPr="00494E6B">
        <w:rPr>
          <w:rFonts w:ascii="Times New Roman" w:hAnsi="Times New Roman" w:cs="Times New Roman"/>
          <w:lang w:val="uk-UA"/>
        </w:rPr>
        <w:t>Клієнту</w:t>
      </w:r>
      <w:r w:rsidR="007B05B0" w:rsidRPr="00494E6B">
        <w:rPr>
          <w:rFonts w:ascii="Times New Roman" w:hAnsi="Times New Roman" w:cs="Times New Roman"/>
          <w:lang w:val="uk-UA"/>
        </w:rPr>
        <w:t xml:space="preserve"> за допомогою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xml:space="preserve"> можуть бути надані наступні банківські послуги:</w:t>
      </w:r>
    </w:p>
    <w:p w14:paraId="0B4C84C2" w14:textId="59A8D57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а) перегляд загальної інформації (доступні по рахунках суми, баланси рахунків, історія операцій тощо) за ПР та, за раху</w:t>
      </w:r>
      <w:r w:rsidR="00F60AB9" w:rsidRPr="00494E6B">
        <w:rPr>
          <w:rFonts w:ascii="Times New Roman" w:hAnsi="Times New Roman" w:cs="Times New Roman"/>
          <w:lang w:val="uk-UA"/>
        </w:rPr>
        <w:t>н</w:t>
      </w:r>
      <w:r w:rsidRPr="00494E6B">
        <w:rPr>
          <w:rFonts w:ascii="Times New Roman" w:hAnsi="Times New Roman" w:cs="Times New Roman"/>
          <w:lang w:val="uk-UA"/>
        </w:rPr>
        <w:t xml:space="preserve">ками розміщених в Банку депозитів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а також інформації про надані </w:t>
      </w:r>
      <w:r w:rsidR="001B53A6" w:rsidRPr="00494E6B">
        <w:rPr>
          <w:rFonts w:ascii="Times New Roman" w:hAnsi="Times New Roman" w:cs="Times New Roman"/>
          <w:lang w:val="uk-UA"/>
        </w:rPr>
        <w:t>Клієнту</w:t>
      </w:r>
      <w:r w:rsidRPr="00494E6B">
        <w:rPr>
          <w:rFonts w:ascii="Times New Roman" w:hAnsi="Times New Roman" w:cs="Times New Roman"/>
          <w:lang w:val="uk-UA"/>
        </w:rPr>
        <w:t xml:space="preserve"> кредити (графік погашень тощо);</w:t>
      </w:r>
    </w:p>
    <w:p w14:paraId="5FC4EFA5" w14:textId="77777777" w:rsidR="00F60AB9"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б) </w:t>
      </w:r>
      <w:r w:rsidR="00F60AB9" w:rsidRPr="00494E6B">
        <w:rPr>
          <w:rFonts w:ascii="Times New Roman" w:hAnsi="Times New Roman" w:cs="Times New Roman"/>
          <w:lang w:val="uk-UA"/>
        </w:rPr>
        <w:t>перекази</w:t>
      </w:r>
      <w:r w:rsidRPr="00494E6B">
        <w:rPr>
          <w:rFonts w:ascii="Times New Roman" w:hAnsi="Times New Roman" w:cs="Times New Roman"/>
          <w:lang w:val="uk-UA"/>
        </w:rPr>
        <w:t xml:space="preserve"> коштів між власними рахунками </w:t>
      </w:r>
      <w:r w:rsidR="005F092E" w:rsidRPr="00494E6B">
        <w:rPr>
          <w:rFonts w:ascii="Times New Roman" w:hAnsi="Times New Roman" w:cs="Times New Roman"/>
          <w:lang w:val="uk-UA"/>
        </w:rPr>
        <w:t>Клієнта</w:t>
      </w:r>
      <w:r w:rsidRPr="00494E6B">
        <w:rPr>
          <w:rFonts w:ascii="Times New Roman" w:hAnsi="Times New Roman" w:cs="Times New Roman"/>
          <w:lang w:val="uk-UA"/>
        </w:rPr>
        <w:t>,</w:t>
      </w:r>
      <w:r w:rsidR="00F60AB9" w:rsidRPr="00494E6B">
        <w:rPr>
          <w:rFonts w:ascii="Times New Roman" w:hAnsi="Times New Roman" w:cs="Times New Roman"/>
          <w:lang w:val="uk-UA"/>
        </w:rPr>
        <w:t xml:space="preserve"> що відкриті в Банку, включаючи:</w:t>
      </w:r>
    </w:p>
    <w:p w14:paraId="57C7582B" w14:textId="2FEB3242"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 </w:t>
      </w:r>
      <w:r w:rsidR="007B05B0" w:rsidRPr="00494E6B">
        <w:rPr>
          <w:rFonts w:ascii="Times New Roman" w:hAnsi="Times New Roman" w:cs="Times New Roman"/>
          <w:lang w:val="uk-UA"/>
        </w:rPr>
        <w:t xml:space="preserve">переказ коштів на депозитні рахунки - виключно у разі, якщо такі операції передбачено відповідним Договором банківського вкладу, укладеним між Банком та </w:t>
      </w:r>
      <w:r w:rsidR="005F092E" w:rsidRPr="00494E6B">
        <w:rPr>
          <w:rFonts w:ascii="Times New Roman" w:hAnsi="Times New Roman" w:cs="Times New Roman"/>
          <w:lang w:val="uk-UA"/>
        </w:rPr>
        <w:t>Клієнтом</w:t>
      </w:r>
      <w:r w:rsidR="007B05B0" w:rsidRPr="00494E6B">
        <w:rPr>
          <w:rFonts w:ascii="Times New Roman" w:hAnsi="Times New Roman" w:cs="Times New Roman"/>
          <w:lang w:val="uk-UA"/>
        </w:rPr>
        <w:t xml:space="preserve">. </w:t>
      </w:r>
    </w:p>
    <w:p w14:paraId="158E43EA" w14:textId="6CF3ED95"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 </w:t>
      </w:r>
      <w:r w:rsidR="00961481" w:rsidRPr="00494E6B">
        <w:rPr>
          <w:rFonts w:ascii="Times New Roman" w:hAnsi="Times New Roman" w:cs="Times New Roman"/>
          <w:lang w:val="uk-UA"/>
        </w:rPr>
        <w:t xml:space="preserve">повернення </w:t>
      </w:r>
      <w:r w:rsidR="007B05B0" w:rsidRPr="00494E6B">
        <w:rPr>
          <w:rFonts w:ascii="Times New Roman" w:hAnsi="Times New Roman" w:cs="Times New Roman"/>
          <w:lang w:val="uk-UA"/>
        </w:rPr>
        <w:t xml:space="preserve">коштів з депозитних рахунків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xml:space="preserve"> на ПР </w:t>
      </w:r>
      <w:r w:rsidR="005F092E" w:rsidRPr="00494E6B">
        <w:rPr>
          <w:rFonts w:ascii="Times New Roman" w:hAnsi="Times New Roman" w:cs="Times New Roman"/>
          <w:lang w:val="uk-UA"/>
        </w:rPr>
        <w:t>Клієнта</w:t>
      </w:r>
      <w:r w:rsidRPr="00494E6B">
        <w:rPr>
          <w:rFonts w:ascii="Times New Roman" w:hAnsi="Times New Roman" w:cs="Times New Roman"/>
          <w:lang w:val="uk-UA"/>
        </w:rPr>
        <w:t xml:space="preserve"> - виключно у разі,</w:t>
      </w:r>
      <w:r w:rsidR="007B05B0" w:rsidRPr="00494E6B">
        <w:rPr>
          <w:rFonts w:ascii="Times New Roman" w:hAnsi="Times New Roman" w:cs="Times New Roman"/>
          <w:lang w:val="uk-UA"/>
        </w:rPr>
        <w:t xml:space="preserve"> якщо такі операції передбачено відповідним Договором банківського вкладу, укладеним між Банком та </w:t>
      </w:r>
      <w:r w:rsidR="005F092E" w:rsidRPr="00494E6B">
        <w:rPr>
          <w:rFonts w:ascii="Times New Roman" w:hAnsi="Times New Roman" w:cs="Times New Roman"/>
          <w:lang w:val="uk-UA"/>
        </w:rPr>
        <w:t>Клієнтом</w:t>
      </w:r>
      <w:r w:rsidR="007B05B0" w:rsidRPr="00494E6B">
        <w:rPr>
          <w:rFonts w:ascii="Times New Roman" w:hAnsi="Times New Roman" w:cs="Times New Roman"/>
          <w:lang w:val="uk-UA"/>
        </w:rPr>
        <w:t>.</w:t>
      </w:r>
    </w:p>
    <w:p w14:paraId="03061DDF" w14:textId="46002EC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в) переказ коштів з рахунку </w:t>
      </w:r>
      <w:r w:rsidR="005F092E" w:rsidRPr="00494E6B">
        <w:rPr>
          <w:rFonts w:ascii="Times New Roman" w:hAnsi="Times New Roman" w:cs="Times New Roman"/>
          <w:lang w:val="uk-UA"/>
        </w:rPr>
        <w:t>Клієнта</w:t>
      </w:r>
      <w:r w:rsidRPr="00494E6B">
        <w:rPr>
          <w:rFonts w:ascii="Times New Roman" w:hAnsi="Times New Roman" w:cs="Times New Roman"/>
          <w:lang w:val="uk-UA"/>
        </w:rPr>
        <w:t>, який є резидентом України, на рахунки інших клієнтів Банку - фізичних осіб</w:t>
      </w:r>
      <w:r w:rsidR="00F60AB9" w:rsidRPr="00494E6B">
        <w:rPr>
          <w:rFonts w:ascii="Times New Roman" w:hAnsi="Times New Roman" w:cs="Times New Roman"/>
          <w:lang w:val="uk-UA"/>
        </w:rPr>
        <w:t xml:space="preserve"> - </w:t>
      </w:r>
      <w:r w:rsidRPr="00494E6B">
        <w:rPr>
          <w:rFonts w:ascii="Times New Roman" w:hAnsi="Times New Roman" w:cs="Times New Roman"/>
          <w:lang w:val="uk-UA"/>
        </w:rPr>
        <w:t>резидентів, відкриті в Банку;</w:t>
      </w:r>
    </w:p>
    <w:p w14:paraId="1CB49E20" w14:textId="5F460A2A"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г</w:t>
      </w:r>
      <w:r w:rsidR="007B05B0" w:rsidRPr="00494E6B">
        <w:rPr>
          <w:rFonts w:ascii="Times New Roman" w:hAnsi="Times New Roman" w:cs="Times New Roman"/>
          <w:lang w:val="uk-UA"/>
        </w:rPr>
        <w:t xml:space="preserve">) переказ коштів в національній валюті з рахунку </w:t>
      </w:r>
      <w:r w:rsidR="005F092E" w:rsidRPr="00494E6B">
        <w:rPr>
          <w:rFonts w:ascii="Times New Roman" w:hAnsi="Times New Roman" w:cs="Times New Roman"/>
          <w:lang w:val="uk-UA"/>
        </w:rPr>
        <w:t>Клієнта</w:t>
      </w:r>
      <w:r w:rsidR="007B05B0" w:rsidRPr="00494E6B">
        <w:rPr>
          <w:rFonts w:ascii="Times New Roman" w:hAnsi="Times New Roman" w:cs="Times New Roman"/>
          <w:lang w:val="uk-UA"/>
        </w:rPr>
        <w:t>, який є резидентом України</w:t>
      </w:r>
      <w:r w:rsidR="00961481" w:rsidRPr="00494E6B">
        <w:rPr>
          <w:rFonts w:ascii="Times New Roman" w:hAnsi="Times New Roman" w:cs="Times New Roman"/>
          <w:lang w:val="uk-UA"/>
        </w:rPr>
        <w:t>,</w:t>
      </w:r>
      <w:r w:rsidR="007B05B0" w:rsidRPr="00494E6B">
        <w:rPr>
          <w:rFonts w:ascii="Times New Roman" w:hAnsi="Times New Roman" w:cs="Times New Roman"/>
          <w:lang w:val="uk-UA"/>
        </w:rPr>
        <w:t xml:space="preserve"> на його рахунки та рахунки фізичних або юридичних осіб, відкриті в інших банках України.</w:t>
      </w:r>
    </w:p>
    <w:p w14:paraId="5822E840" w14:textId="1D00D8A2"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3.2 Послуги, що зазначені в підпунктах п.</w:t>
      </w:r>
      <w:r w:rsidR="00F60AB9" w:rsidRPr="00494E6B">
        <w:rPr>
          <w:rFonts w:ascii="Times New Roman" w:hAnsi="Times New Roman" w:cs="Times New Roman"/>
          <w:lang w:val="uk-UA"/>
        </w:rPr>
        <w:t>3</w:t>
      </w:r>
      <w:r w:rsidRPr="00494E6B">
        <w:rPr>
          <w:rFonts w:ascii="Times New Roman" w:hAnsi="Times New Roman" w:cs="Times New Roman"/>
          <w:lang w:val="uk-UA"/>
        </w:rPr>
        <w:t xml:space="preserve">. </w:t>
      </w:r>
      <w:r w:rsidR="00F60AB9" w:rsidRPr="00494E6B">
        <w:rPr>
          <w:rFonts w:ascii="Times New Roman" w:hAnsi="Times New Roman" w:cs="Times New Roman"/>
          <w:lang w:val="uk-UA"/>
        </w:rPr>
        <w:t>1</w:t>
      </w:r>
      <w:r w:rsidRPr="00494E6B">
        <w:rPr>
          <w:rFonts w:ascii="Times New Roman" w:hAnsi="Times New Roman" w:cs="Times New Roman"/>
          <w:lang w:val="uk-UA"/>
        </w:rPr>
        <w:t>. цього Регламенту, надаються за умови, шо валюта Рахунку, з якого грошові кошти спису</w:t>
      </w:r>
      <w:r w:rsidR="00961481" w:rsidRPr="00494E6B">
        <w:rPr>
          <w:rFonts w:ascii="Times New Roman" w:hAnsi="Times New Roman" w:cs="Times New Roman"/>
          <w:lang w:val="uk-UA"/>
        </w:rPr>
        <w:t>ю</w:t>
      </w:r>
      <w:r w:rsidRPr="00494E6B">
        <w:rPr>
          <w:rFonts w:ascii="Times New Roman" w:hAnsi="Times New Roman" w:cs="Times New Roman"/>
          <w:lang w:val="uk-UA"/>
        </w:rPr>
        <w:t xml:space="preserve">ться (далі - Рахунок </w:t>
      </w:r>
      <w:r w:rsidR="0046493C" w:rsidRPr="00494E6B">
        <w:rPr>
          <w:rFonts w:ascii="Times New Roman" w:hAnsi="Times New Roman" w:cs="Times New Roman"/>
          <w:lang w:val="uk-UA"/>
        </w:rPr>
        <w:t>платника</w:t>
      </w:r>
      <w:r w:rsidRPr="00494E6B">
        <w:rPr>
          <w:rFonts w:ascii="Times New Roman" w:hAnsi="Times New Roman" w:cs="Times New Roman"/>
          <w:lang w:val="uk-UA"/>
        </w:rPr>
        <w:t>), співпадає з валютою Рахунку, на який грошові кошти зараховуються (далі - «Рахунок о</w:t>
      </w:r>
      <w:r w:rsidR="00BE2792" w:rsidRPr="00494E6B">
        <w:rPr>
          <w:rFonts w:ascii="Times New Roman" w:hAnsi="Times New Roman" w:cs="Times New Roman"/>
          <w:lang w:val="uk-UA"/>
        </w:rPr>
        <w:t>трим</w:t>
      </w:r>
      <w:r w:rsidRPr="00494E6B">
        <w:rPr>
          <w:rFonts w:ascii="Times New Roman" w:hAnsi="Times New Roman" w:cs="Times New Roman"/>
          <w:lang w:val="uk-UA"/>
        </w:rPr>
        <w:t>увача»).</w:t>
      </w:r>
    </w:p>
    <w:p w14:paraId="4E34B9B0" w14:textId="02678D41"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lastRenderedPageBreak/>
        <w:t>3.3</w:t>
      </w:r>
      <w:r w:rsidR="007B05B0" w:rsidRPr="00494E6B">
        <w:rPr>
          <w:rFonts w:ascii="Times New Roman" w:hAnsi="Times New Roman" w:cs="Times New Roman"/>
          <w:lang w:val="uk-UA"/>
        </w:rPr>
        <w:t xml:space="preserve"> Для ініціювання операцій у </w:t>
      </w:r>
      <w:r w:rsidR="00A8216C" w:rsidRPr="00494E6B">
        <w:rPr>
          <w:rFonts w:ascii="Times New Roman" w:hAnsi="Times New Roman" w:cs="Times New Roman"/>
          <w:lang w:val="uk-UA"/>
        </w:rPr>
        <w:t>ІНТЕРНЕТ-БАНКІНГ</w:t>
      </w:r>
      <w:r w:rsidR="007B05B0" w:rsidRPr="00494E6B">
        <w:rPr>
          <w:rFonts w:ascii="Times New Roman" w:hAnsi="Times New Roman" w:cs="Times New Roman"/>
          <w:lang w:val="uk-UA"/>
        </w:rPr>
        <w:t xml:space="preserve"> К</w:t>
      </w:r>
      <w:r w:rsidRPr="00494E6B">
        <w:rPr>
          <w:rFonts w:ascii="Times New Roman" w:hAnsi="Times New Roman" w:cs="Times New Roman"/>
          <w:lang w:val="uk-UA"/>
        </w:rPr>
        <w:t>лієнт</w:t>
      </w:r>
      <w:r w:rsidR="007B05B0" w:rsidRPr="00494E6B">
        <w:rPr>
          <w:rFonts w:ascii="Times New Roman" w:hAnsi="Times New Roman" w:cs="Times New Roman"/>
          <w:lang w:val="uk-UA"/>
        </w:rPr>
        <w:t xml:space="preserve"> має увійти у відповідний розділ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У</w:t>
      </w:r>
      <w:r w:rsidR="007B05B0" w:rsidRPr="00494E6B">
        <w:rPr>
          <w:rFonts w:ascii="Times New Roman" w:hAnsi="Times New Roman" w:cs="Times New Roman"/>
          <w:lang w:val="uk-UA"/>
        </w:rPr>
        <w:t>, заповнити відповідні поля та підтвердити операцію Кодом підтвердження (якщо для підтвердження даної опера</w:t>
      </w:r>
      <w:r w:rsidRPr="00494E6B">
        <w:rPr>
          <w:rFonts w:ascii="Times New Roman" w:hAnsi="Times New Roman" w:cs="Times New Roman"/>
          <w:lang w:val="uk-UA"/>
        </w:rPr>
        <w:t>ції</w:t>
      </w:r>
      <w:r w:rsidR="007B05B0" w:rsidRPr="00494E6B">
        <w:rPr>
          <w:rFonts w:ascii="Times New Roman" w:hAnsi="Times New Roman" w:cs="Times New Roman"/>
          <w:lang w:val="uk-UA"/>
        </w:rPr>
        <w:t xml:space="preserve"> вимагається Код підтвердження).</w:t>
      </w:r>
    </w:p>
    <w:p w14:paraId="273C2A0F" w14:textId="5C2B2CCA"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3.4</w:t>
      </w:r>
      <w:r w:rsidRPr="00494E6B">
        <w:rPr>
          <w:rFonts w:ascii="Times New Roman" w:hAnsi="Times New Roman" w:cs="Times New Roman"/>
          <w:lang w:val="uk-UA"/>
        </w:rPr>
        <w:tab/>
      </w:r>
      <w:r w:rsidR="00F60AB9" w:rsidRPr="00494E6B">
        <w:rPr>
          <w:rFonts w:ascii="Times New Roman" w:hAnsi="Times New Roman" w:cs="Times New Roman"/>
          <w:lang w:val="uk-UA"/>
        </w:rPr>
        <w:t xml:space="preserve">Розпорядження </w:t>
      </w:r>
      <w:r w:rsidR="00A8216C" w:rsidRPr="00494E6B">
        <w:rPr>
          <w:rFonts w:ascii="Times New Roman" w:hAnsi="Times New Roman" w:cs="Times New Roman"/>
          <w:lang w:val="uk-UA"/>
        </w:rPr>
        <w:t>ІНТЕРНЕТ-БАНКІНГ</w:t>
      </w:r>
      <w:r w:rsidR="00F60AB9" w:rsidRPr="00494E6B">
        <w:rPr>
          <w:rFonts w:ascii="Times New Roman" w:hAnsi="Times New Roman" w:cs="Times New Roman"/>
          <w:lang w:val="uk-UA"/>
        </w:rPr>
        <w:t>У</w:t>
      </w:r>
      <w:r w:rsidRPr="00494E6B">
        <w:rPr>
          <w:rFonts w:ascii="Times New Roman" w:hAnsi="Times New Roman" w:cs="Times New Roman"/>
          <w:lang w:val="uk-UA"/>
        </w:rPr>
        <w:t xml:space="preserve"> на генерацію Коду підтвердження для підпису операції Клієнт надає шляхом </w:t>
      </w:r>
      <w:r w:rsidR="00262EB7" w:rsidRPr="00494E6B">
        <w:rPr>
          <w:rFonts w:ascii="Times New Roman" w:hAnsi="Times New Roman" w:cs="Times New Roman"/>
          <w:lang w:val="uk-UA"/>
        </w:rPr>
        <w:t>натискання «Далі».</w:t>
      </w:r>
    </w:p>
    <w:p w14:paraId="4A2652AC" w14:textId="71627673"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3.5</w:t>
      </w:r>
      <w:r w:rsidRPr="00494E6B">
        <w:rPr>
          <w:rFonts w:ascii="Times New Roman" w:hAnsi="Times New Roman" w:cs="Times New Roman"/>
          <w:lang w:val="uk-UA"/>
        </w:rPr>
        <w:tab/>
        <w:t>Для підтвердження операцій</w:t>
      </w:r>
      <w:r w:rsidR="00F60AB9" w:rsidRPr="00494E6B">
        <w:rPr>
          <w:rFonts w:ascii="Times New Roman" w:hAnsi="Times New Roman" w:cs="Times New Roman"/>
          <w:lang w:val="uk-UA"/>
        </w:rPr>
        <w:t>,</w:t>
      </w:r>
      <w:r w:rsidRPr="00494E6B">
        <w:rPr>
          <w:rFonts w:ascii="Times New Roman" w:hAnsi="Times New Roman" w:cs="Times New Roman"/>
          <w:lang w:val="uk-UA"/>
        </w:rPr>
        <w:t xml:space="preserve"> що вимагають Коду підтвердження необхідно ввести у вказане поле відповідний Код підтве</w:t>
      </w:r>
      <w:r w:rsidR="00F60AB9" w:rsidRPr="00494E6B">
        <w:rPr>
          <w:rFonts w:ascii="Times New Roman" w:hAnsi="Times New Roman" w:cs="Times New Roman"/>
          <w:lang w:val="uk-UA"/>
        </w:rPr>
        <w:t>рдження та підтвердити операцію</w:t>
      </w:r>
      <w:r w:rsidR="00262EB7" w:rsidRPr="00494E6B">
        <w:rPr>
          <w:rFonts w:ascii="Times New Roman" w:hAnsi="Times New Roman" w:cs="Times New Roman"/>
          <w:lang w:val="uk-UA"/>
        </w:rPr>
        <w:t xml:space="preserve"> шляхом натискання «Підтвердити»</w:t>
      </w:r>
      <w:r w:rsidRPr="00494E6B">
        <w:rPr>
          <w:rFonts w:ascii="Times New Roman" w:hAnsi="Times New Roman" w:cs="Times New Roman"/>
          <w:lang w:val="uk-UA"/>
        </w:rPr>
        <w:t>.</w:t>
      </w:r>
    </w:p>
    <w:p w14:paraId="3B3E666E" w14:textId="752AC3CD"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3.6.</w:t>
      </w:r>
      <w:r w:rsidR="007B05B0" w:rsidRPr="00494E6B">
        <w:rPr>
          <w:rFonts w:ascii="Times New Roman" w:hAnsi="Times New Roman" w:cs="Times New Roman"/>
          <w:lang w:val="uk-UA"/>
        </w:rPr>
        <w:t xml:space="preserve"> Ініціюванням будь-якої операції в </w:t>
      </w:r>
      <w:r w:rsidRPr="00494E6B">
        <w:rPr>
          <w:rFonts w:ascii="Times New Roman" w:hAnsi="Times New Roman" w:cs="Times New Roman"/>
          <w:lang w:val="uk-UA"/>
        </w:rPr>
        <w:t>ІНТЕРНЕТ-БАНКІНГУ</w:t>
      </w:r>
      <w:r w:rsidR="007B05B0" w:rsidRPr="00494E6B">
        <w:rPr>
          <w:rFonts w:ascii="Times New Roman" w:hAnsi="Times New Roman" w:cs="Times New Roman"/>
          <w:lang w:val="uk-UA"/>
        </w:rPr>
        <w:t xml:space="preserve"> К</w:t>
      </w:r>
      <w:r w:rsidR="0007003C" w:rsidRPr="00494E6B">
        <w:rPr>
          <w:rFonts w:ascii="Times New Roman" w:hAnsi="Times New Roman" w:cs="Times New Roman"/>
          <w:lang w:val="uk-UA"/>
        </w:rPr>
        <w:t>лієнт</w:t>
      </w:r>
      <w:r w:rsidR="007B05B0" w:rsidRPr="00494E6B">
        <w:rPr>
          <w:rFonts w:ascii="Times New Roman" w:hAnsi="Times New Roman" w:cs="Times New Roman"/>
          <w:lang w:val="uk-UA"/>
        </w:rPr>
        <w:t xml:space="preserve"> підтверджує, що зазначені в SМS-повідомленні з Кодом підтвердження параметри банківської операції відповідають параметрам ініційованої </w:t>
      </w:r>
      <w:r w:rsidR="005F092E" w:rsidRPr="00494E6B">
        <w:rPr>
          <w:rFonts w:ascii="Times New Roman" w:hAnsi="Times New Roman" w:cs="Times New Roman"/>
          <w:lang w:val="uk-UA"/>
        </w:rPr>
        <w:t>Клієнтом</w:t>
      </w:r>
      <w:r w:rsidR="007B05B0" w:rsidRPr="00494E6B">
        <w:rPr>
          <w:rFonts w:ascii="Times New Roman" w:hAnsi="Times New Roman" w:cs="Times New Roman"/>
          <w:lang w:val="uk-UA"/>
        </w:rPr>
        <w:t xml:space="preserve"> операц</w:t>
      </w:r>
      <w:r w:rsidR="003E6F4F" w:rsidRPr="00494E6B">
        <w:rPr>
          <w:rFonts w:ascii="Times New Roman" w:hAnsi="Times New Roman" w:cs="Times New Roman"/>
          <w:lang w:val="uk-UA"/>
        </w:rPr>
        <w:t>і</w:t>
      </w:r>
      <w:r w:rsidR="007B05B0" w:rsidRPr="00494E6B">
        <w:rPr>
          <w:rFonts w:ascii="Times New Roman" w:hAnsi="Times New Roman" w:cs="Times New Roman"/>
          <w:lang w:val="uk-UA"/>
        </w:rPr>
        <w:t>ї.</w:t>
      </w:r>
    </w:p>
    <w:p w14:paraId="6A0432C9" w14:textId="77777777" w:rsidR="003E6F4F" w:rsidRPr="00494E6B" w:rsidRDefault="003E6F4F" w:rsidP="00C71AF1">
      <w:pPr>
        <w:spacing w:after="0"/>
        <w:jc w:val="both"/>
        <w:rPr>
          <w:rFonts w:ascii="Times New Roman" w:hAnsi="Times New Roman" w:cs="Times New Roman"/>
          <w:lang w:val="uk-UA"/>
        </w:rPr>
      </w:pPr>
    </w:p>
    <w:p w14:paraId="63EC4A8C" w14:textId="05F5A7BE" w:rsidR="007B05B0" w:rsidRPr="00494E6B" w:rsidRDefault="007B05B0" w:rsidP="00C71AF1">
      <w:pPr>
        <w:spacing w:after="0"/>
        <w:jc w:val="center"/>
        <w:rPr>
          <w:rFonts w:ascii="Times New Roman" w:hAnsi="Times New Roman" w:cs="Times New Roman"/>
          <w:b/>
          <w:lang w:val="uk-UA"/>
        </w:rPr>
      </w:pPr>
      <w:r w:rsidRPr="00494E6B">
        <w:rPr>
          <w:rFonts w:ascii="Times New Roman" w:hAnsi="Times New Roman" w:cs="Times New Roman"/>
          <w:b/>
          <w:lang w:val="uk-UA"/>
        </w:rPr>
        <w:t xml:space="preserve">4  ВИКОНАННЯ ОПЕРАЦІЙ З РАХУНКАМИ ЗА ДОПОМОГОЮ </w:t>
      </w:r>
      <w:r w:rsidR="00A8216C" w:rsidRPr="00494E6B">
        <w:rPr>
          <w:rFonts w:ascii="Times New Roman" w:hAnsi="Times New Roman" w:cs="Times New Roman"/>
          <w:b/>
          <w:lang w:val="uk-UA"/>
        </w:rPr>
        <w:t>ІНТЕРНЕТ-БАНКІНГ</w:t>
      </w:r>
      <w:r w:rsidRPr="00494E6B">
        <w:rPr>
          <w:rFonts w:ascii="Times New Roman" w:hAnsi="Times New Roman" w:cs="Times New Roman"/>
          <w:b/>
          <w:lang w:val="uk-UA"/>
        </w:rPr>
        <w:t>.</w:t>
      </w:r>
    </w:p>
    <w:p w14:paraId="7AF4CCB9" w14:textId="4031A123"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4.1 Перекази на</w:t>
      </w:r>
      <w:r w:rsidR="007B05B0" w:rsidRPr="00494E6B">
        <w:rPr>
          <w:rFonts w:ascii="Times New Roman" w:hAnsi="Times New Roman" w:cs="Times New Roman"/>
          <w:lang w:val="uk-UA"/>
        </w:rPr>
        <w:t xml:space="preserve"> раху</w:t>
      </w:r>
      <w:r w:rsidRPr="00494E6B">
        <w:rPr>
          <w:rFonts w:ascii="Times New Roman" w:hAnsi="Times New Roman" w:cs="Times New Roman"/>
          <w:lang w:val="uk-UA"/>
        </w:rPr>
        <w:t>н</w:t>
      </w:r>
      <w:r w:rsidR="007B05B0" w:rsidRPr="00494E6B">
        <w:rPr>
          <w:rFonts w:ascii="Times New Roman" w:hAnsi="Times New Roman" w:cs="Times New Roman"/>
          <w:lang w:val="uk-UA"/>
        </w:rPr>
        <w:t xml:space="preserve">ок - здійснення банківського переказу з одного рахунку Клієнта (далі - "Рахунок </w:t>
      </w:r>
      <w:r w:rsidR="00A50C00" w:rsidRPr="00494E6B">
        <w:rPr>
          <w:rFonts w:ascii="Times New Roman" w:hAnsi="Times New Roman" w:cs="Times New Roman"/>
          <w:lang w:val="uk-UA"/>
        </w:rPr>
        <w:t>платника</w:t>
      </w:r>
      <w:r w:rsidRPr="00494E6B">
        <w:rPr>
          <w:rFonts w:ascii="Times New Roman" w:hAnsi="Times New Roman" w:cs="Times New Roman"/>
          <w:lang w:val="uk-UA"/>
        </w:rPr>
        <w:t>/</w:t>
      </w:r>
      <w:r w:rsidR="007B05B0" w:rsidRPr="00494E6B">
        <w:rPr>
          <w:rFonts w:ascii="Times New Roman" w:hAnsi="Times New Roman" w:cs="Times New Roman"/>
          <w:lang w:val="uk-UA"/>
        </w:rPr>
        <w:t xml:space="preserve"> на інший рахунок Клієнта або на рахунк</w:t>
      </w:r>
      <w:r w:rsidR="00A50C00" w:rsidRPr="00494E6B">
        <w:rPr>
          <w:rFonts w:ascii="Times New Roman" w:hAnsi="Times New Roman" w:cs="Times New Roman"/>
          <w:lang w:val="uk-UA"/>
        </w:rPr>
        <w:t>и</w:t>
      </w:r>
      <w:r w:rsidR="007B05B0" w:rsidRPr="00494E6B">
        <w:rPr>
          <w:rFonts w:ascii="Times New Roman" w:hAnsi="Times New Roman" w:cs="Times New Roman"/>
          <w:lang w:val="uk-UA"/>
        </w:rPr>
        <w:t xml:space="preserve"> інших </w:t>
      </w:r>
      <w:r w:rsidR="00A50C00" w:rsidRPr="00494E6B">
        <w:rPr>
          <w:rFonts w:ascii="Times New Roman" w:hAnsi="Times New Roman" w:cs="Times New Roman"/>
          <w:lang w:val="uk-UA"/>
        </w:rPr>
        <w:t>отримувачів</w:t>
      </w:r>
      <w:r w:rsidR="007B05B0" w:rsidRPr="00494E6B">
        <w:rPr>
          <w:rFonts w:ascii="Times New Roman" w:hAnsi="Times New Roman" w:cs="Times New Roman"/>
          <w:lang w:val="uk-UA"/>
        </w:rPr>
        <w:t xml:space="preserve"> Банку (юридичних або фізичних осіб</w:t>
      </w:r>
      <w:r w:rsidR="00A50C00" w:rsidRPr="00494E6B">
        <w:rPr>
          <w:rFonts w:ascii="Times New Roman" w:hAnsi="Times New Roman" w:cs="Times New Roman"/>
          <w:lang w:val="uk-UA"/>
        </w:rPr>
        <w:t xml:space="preserve"> або банків</w:t>
      </w:r>
      <w:r w:rsidR="007B05B0" w:rsidRPr="00494E6B">
        <w:rPr>
          <w:rFonts w:ascii="Times New Roman" w:hAnsi="Times New Roman" w:cs="Times New Roman"/>
          <w:lang w:val="uk-UA"/>
        </w:rPr>
        <w:t>), (далі - "Рахунок о</w:t>
      </w:r>
      <w:r w:rsidR="00A50C00" w:rsidRPr="00494E6B">
        <w:rPr>
          <w:rFonts w:ascii="Times New Roman" w:hAnsi="Times New Roman" w:cs="Times New Roman"/>
          <w:lang w:val="uk-UA"/>
        </w:rPr>
        <w:t>триму</w:t>
      </w:r>
      <w:r w:rsidR="007B05B0" w:rsidRPr="00494E6B">
        <w:rPr>
          <w:rFonts w:ascii="Times New Roman" w:hAnsi="Times New Roman" w:cs="Times New Roman"/>
          <w:lang w:val="uk-UA"/>
        </w:rPr>
        <w:t>вача''), що визначаються Клієнтом при ініціюванні переказу на рахунок.</w:t>
      </w:r>
    </w:p>
    <w:p w14:paraId="1C5EDCAE" w14:textId="4AFFA104"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4.2</w:t>
      </w:r>
      <w:r w:rsidRPr="00494E6B">
        <w:rPr>
          <w:rFonts w:ascii="Times New Roman" w:hAnsi="Times New Roman" w:cs="Times New Roman"/>
          <w:lang w:val="uk-UA"/>
        </w:rPr>
        <w:tab/>
        <w:t xml:space="preserve">За поповнення рахунку через </w:t>
      </w:r>
      <w:r w:rsidR="00A8216C" w:rsidRPr="00494E6B">
        <w:rPr>
          <w:rFonts w:ascii="Times New Roman" w:hAnsi="Times New Roman" w:cs="Times New Roman"/>
          <w:lang w:val="uk-UA"/>
        </w:rPr>
        <w:t>ІНТЕРНЕТ-БАНКІНГ</w:t>
      </w:r>
      <w:r w:rsidRPr="00494E6B">
        <w:rPr>
          <w:rFonts w:ascii="Times New Roman" w:hAnsi="Times New Roman" w:cs="Times New Roman"/>
          <w:lang w:val="uk-UA"/>
        </w:rPr>
        <w:t xml:space="preserve"> К</w:t>
      </w:r>
      <w:r w:rsidR="0007003C" w:rsidRPr="00494E6B">
        <w:rPr>
          <w:rFonts w:ascii="Times New Roman" w:hAnsi="Times New Roman" w:cs="Times New Roman"/>
          <w:lang w:val="uk-UA"/>
        </w:rPr>
        <w:t>лієнт</w:t>
      </w:r>
      <w:r w:rsidRPr="00494E6B">
        <w:rPr>
          <w:rFonts w:ascii="Times New Roman" w:hAnsi="Times New Roman" w:cs="Times New Roman"/>
          <w:lang w:val="uk-UA"/>
        </w:rPr>
        <w:t xml:space="preserve"> сплачує Банку комісію, якщо це передбачено чинними на момент ініціювання операції Тарифами Банку.</w:t>
      </w:r>
    </w:p>
    <w:p w14:paraId="7E44C245" w14:textId="2CF218A4"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4.3</w:t>
      </w:r>
      <w:r w:rsidRPr="00494E6B">
        <w:rPr>
          <w:rFonts w:ascii="Times New Roman" w:hAnsi="Times New Roman" w:cs="Times New Roman"/>
          <w:lang w:val="uk-UA"/>
        </w:rPr>
        <w:tab/>
        <w:t>З метою ініціювання операції з поповнення рахунку К</w:t>
      </w:r>
      <w:r w:rsidR="00CF4BFC" w:rsidRPr="00494E6B">
        <w:rPr>
          <w:rFonts w:ascii="Times New Roman" w:hAnsi="Times New Roman" w:cs="Times New Roman"/>
          <w:lang w:val="uk-UA"/>
        </w:rPr>
        <w:t>лієнт</w:t>
      </w:r>
      <w:r w:rsidRPr="00494E6B">
        <w:rPr>
          <w:rFonts w:ascii="Times New Roman" w:hAnsi="Times New Roman" w:cs="Times New Roman"/>
          <w:lang w:val="uk-UA"/>
        </w:rPr>
        <w:t xml:space="preserve"> формує Електронний </w:t>
      </w:r>
      <w:r w:rsidR="004265EC" w:rsidRPr="00494E6B">
        <w:rPr>
          <w:rFonts w:ascii="Times New Roman" w:hAnsi="Times New Roman" w:cs="Times New Roman"/>
          <w:lang w:val="uk-UA"/>
        </w:rPr>
        <w:t xml:space="preserve">платіжний </w:t>
      </w:r>
      <w:r w:rsidRPr="00494E6B">
        <w:rPr>
          <w:rFonts w:ascii="Times New Roman" w:hAnsi="Times New Roman" w:cs="Times New Roman"/>
          <w:lang w:val="uk-UA"/>
        </w:rPr>
        <w:t>документ.</w:t>
      </w:r>
    </w:p>
    <w:p w14:paraId="042D25C8" w14:textId="5EA80665" w:rsidR="003E6F4F"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4.4</w:t>
      </w:r>
      <w:r w:rsidRPr="00494E6B">
        <w:rPr>
          <w:rFonts w:ascii="Times New Roman" w:hAnsi="Times New Roman" w:cs="Times New Roman"/>
          <w:lang w:val="uk-UA"/>
        </w:rPr>
        <w:tab/>
        <w:t xml:space="preserve">Банк виконує ініційовану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операцію з </w:t>
      </w:r>
      <w:r w:rsidR="004265EC" w:rsidRPr="00494E6B">
        <w:rPr>
          <w:rFonts w:ascii="Times New Roman" w:hAnsi="Times New Roman" w:cs="Times New Roman"/>
          <w:lang w:val="uk-UA"/>
        </w:rPr>
        <w:t xml:space="preserve">переказу коштів </w:t>
      </w:r>
      <w:r w:rsidRPr="00494E6B">
        <w:rPr>
          <w:rFonts w:ascii="Times New Roman" w:hAnsi="Times New Roman" w:cs="Times New Roman"/>
          <w:lang w:val="uk-UA"/>
        </w:rPr>
        <w:t xml:space="preserve">за наступних умов: </w:t>
      </w:r>
    </w:p>
    <w:p w14:paraId="2EDDC0B6" w14:textId="3E1D46AD"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а) попередньо була успішно проведена верифікація Клієнта;</w:t>
      </w:r>
    </w:p>
    <w:p w14:paraId="0C36D279" w14:textId="776FAE26"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б) валюта Рахунку </w:t>
      </w:r>
      <w:r w:rsidR="004265EC" w:rsidRPr="00494E6B">
        <w:rPr>
          <w:rFonts w:ascii="Times New Roman" w:hAnsi="Times New Roman" w:cs="Times New Roman"/>
          <w:lang w:val="uk-UA"/>
        </w:rPr>
        <w:t>платника</w:t>
      </w:r>
      <w:r w:rsidRPr="00494E6B">
        <w:rPr>
          <w:rFonts w:ascii="Times New Roman" w:hAnsi="Times New Roman" w:cs="Times New Roman"/>
          <w:lang w:val="uk-UA"/>
        </w:rPr>
        <w:t xml:space="preserve"> збігається з валютою Рахунку о</w:t>
      </w:r>
      <w:r w:rsidR="004265EC" w:rsidRPr="00494E6B">
        <w:rPr>
          <w:rFonts w:ascii="Times New Roman" w:hAnsi="Times New Roman" w:cs="Times New Roman"/>
          <w:lang w:val="uk-UA"/>
        </w:rPr>
        <w:t>триму</w:t>
      </w:r>
      <w:r w:rsidRPr="00494E6B">
        <w:rPr>
          <w:rFonts w:ascii="Times New Roman" w:hAnsi="Times New Roman" w:cs="Times New Roman"/>
          <w:lang w:val="uk-UA"/>
        </w:rPr>
        <w:t>вача;</w:t>
      </w:r>
    </w:p>
    <w:p w14:paraId="2E3522F5" w14:textId="1278DAD3"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в) на Рахунку </w:t>
      </w:r>
      <w:r w:rsidR="004265EC" w:rsidRPr="00494E6B">
        <w:rPr>
          <w:rFonts w:ascii="Times New Roman" w:hAnsi="Times New Roman" w:cs="Times New Roman"/>
          <w:lang w:val="uk-UA"/>
        </w:rPr>
        <w:t>платника</w:t>
      </w:r>
      <w:r w:rsidRPr="00494E6B">
        <w:rPr>
          <w:rFonts w:ascii="Times New Roman" w:hAnsi="Times New Roman" w:cs="Times New Roman"/>
          <w:lang w:val="uk-UA"/>
        </w:rPr>
        <w:t xml:space="preserve"> достатньо коштів для здійснення поповнення та сплати відповідної комісії;</w:t>
      </w:r>
    </w:p>
    <w:p w14:paraId="478AD0EB" w14:textId="416F7D3C" w:rsidR="007B05B0" w:rsidRPr="00494E6B" w:rsidRDefault="00F60AB9" w:rsidP="00C71AF1">
      <w:pPr>
        <w:spacing w:after="0"/>
        <w:jc w:val="both"/>
        <w:rPr>
          <w:rFonts w:ascii="Times New Roman" w:hAnsi="Times New Roman" w:cs="Times New Roman"/>
          <w:lang w:val="uk-UA"/>
        </w:rPr>
      </w:pPr>
      <w:r w:rsidRPr="00494E6B">
        <w:rPr>
          <w:rFonts w:ascii="Times New Roman" w:hAnsi="Times New Roman" w:cs="Times New Roman"/>
          <w:lang w:val="uk-UA"/>
        </w:rPr>
        <w:t>г</w:t>
      </w:r>
      <w:r w:rsidR="007B05B0" w:rsidRPr="00494E6B">
        <w:rPr>
          <w:rFonts w:ascii="Times New Roman" w:hAnsi="Times New Roman" w:cs="Times New Roman"/>
          <w:lang w:val="uk-UA"/>
        </w:rPr>
        <w:t>) о</w:t>
      </w:r>
      <w:r w:rsidR="005332FA" w:rsidRPr="00494E6B">
        <w:rPr>
          <w:rFonts w:ascii="Times New Roman" w:hAnsi="Times New Roman" w:cs="Times New Roman"/>
          <w:lang w:val="uk-UA"/>
        </w:rPr>
        <w:t>триму</w:t>
      </w:r>
      <w:r w:rsidR="007B05B0" w:rsidRPr="00494E6B">
        <w:rPr>
          <w:rFonts w:ascii="Times New Roman" w:hAnsi="Times New Roman" w:cs="Times New Roman"/>
          <w:lang w:val="uk-UA"/>
        </w:rPr>
        <w:t>вач за переказом не є особою, що віднесена до переліку осіб, пов'язаних із здійсненням терористичної діяльності або до якої застосовані міжнародні санкції, або обмеження.</w:t>
      </w:r>
    </w:p>
    <w:p w14:paraId="337D9EE3" w14:textId="6D24438E"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д) </w:t>
      </w:r>
      <w:r w:rsidR="00CF4BFC" w:rsidRPr="00494E6B">
        <w:rPr>
          <w:rFonts w:ascii="Times New Roman" w:hAnsi="Times New Roman" w:cs="Times New Roman"/>
          <w:lang w:val="uk-UA"/>
        </w:rPr>
        <w:t>Клієнт</w:t>
      </w:r>
      <w:r w:rsidRPr="00494E6B">
        <w:rPr>
          <w:rFonts w:ascii="Times New Roman" w:hAnsi="Times New Roman" w:cs="Times New Roman"/>
          <w:lang w:val="uk-UA"/>
        </w:rPr>
        <w:t xml:space="preserve"> використав вірний Код підтвердження.</w:t>
      </w:r>
    </w:p>
    <w:p w14:paraId="00EC890E" w14:textId="11764DFA" w:rsidR="007B05B0" w:rsidRPr="00494E6B" w:rsidRDefault="007B05B0" w:rsidP="00931C27">
      <w:pPr>
        <w:pStyle w:val="aa"/>
        <w:numPr>
          <w:ilvl w:val="1"/>
          <w:numId w:val="20"/>
        </w:numPr>
        <w:spacing w:after="0"/>
        <w:jc w:val="both"/>
        <w:rPr>
          <w:rFonts w:ascii="Times New Roman" w:hAnsi="Times New Roman" w:cs="Times New Roman"/>
          <w:lang w:val="uk-UA"/>
        </w:rPr>
      </w:pPr>
      <w:r w:rsidRPr="00494E6B">
        <w:rPr>
          <w:rFonts w:ascii="Times New Roman" w:hAnsi="Times New Roman" w:cs="Times New Roman"/>
          <w:lang w:val="uk-UA"/>
        </w:rPr>
        <w:t xml:space="preserve"> З метою ініціювання переказу </w:t>
      </w:r>
      <w:r w:rsidR="00CF34E0" w:rsidRPr="00494E6B">
        <w:rPr>
          <w:rFonts w:ascii="Times New Roman" w:hAnsi="Times New Roman" w:cs="Times New Roman"/>
          <w:lang w:val="uk-UA"/>
        </w:rPr>
        <w:t xml:space="preserve">коштів Клієнт </w:t>
      </w:r>
      <w:r w:rsidRPr="00494E6B">
        <w:rPr>
          <w:rFonts w:ascii="Times New Roman" w:hAnsi="Times New Roman" w:cs="Times New Roman"/>
          <w:lang w:val="uk-UA"/>
        </w:rPr>
        <w:t xml:space="preserve">формує Електронний </w:t>
      </w:r>
      <w:r w:rsidR="00CF4BFC" w:rsidRPr="00494E6B">
        <w:rPr>
          <w:rFonts w:ascii="Times New Roman" w:hAnsi="Times New Roman" w:cs="Times New Roman"/>
          <w:lang w:val="uk-UA"/>
        </w:rPr>
        <w:t xml:space="preserve">платіжний </w:t>
      </w:r>
      <w:r w:rsidRPr="00494E6B">
        <w:rPr>
          <w:rFonts w:ascii="Times New Roman" w:hAnsi="Times New Roman" w:cs="Times New Roman"/>
          <w:lang w:val="uk-UA"/>
        </w:rPr>
        <w:t>документ.</w:t>
      </w:r>
    </w:p>
    <w:p w14:paraId="0D52910A" w14:textId="029A2E51" w:rsidR="007B05B0" w:rsidRPr="00494E6B" w:rsidRDefault="007B05B0" w:rsidP="00372DC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Банк виконує ініційовану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операцію з переказу </w:t>
      </w:r>
      <w:r w:rsidR="00D50F32" w:rsidRPr="00494E6B">
        <w:rPr>
          <w:rFonts w:ascii="Times New Roman" w:hAnsi="Times New Roman" w:cs="Times New Roman"/>
          <w:lang w:val="uk-UA"/>
        </w:rPr>
        <w:t>коштів при дотриманні</w:t>
      </w:r>
      <w:r w:rsidRPr="00494E6B">
        <w:rPr>
          <w:rFonts w:ascii="Times New Roman" w:hAnsi="Times New Roman" w:cs="Times New Roman"/>
          <w:lang w:val="uk-UA"/>
        </w:rPr>
        <w:t xml:space="preserve"> наступних умов:</w:t>
      </w:r>
    </w:p>
    <w:p w14:paraId="3392F3E4"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а) попередньо була успішно проведена верифікація Клієнта;</w:t>
      </w:r>
    </w:p>
    <w:p w14:paraId="27A34D34" w14:textId="6FEF7945"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б) о</w:t>
      </w:r>
      <w:r w:rsidR="00BE2792" w:rsidRPr="00494E6B">
        <w:rPr>
          <w:rFonts w:ascii="Times New Roman" w:hAnsi="Times New Roman" w:cs="Times New Roman"/>
          <w:lang w:val="uk-UA"/>
        </w:rPr>
        <w:t>трим</w:t>
      </w:r>
      <w:r w:rsidRPr="00494E6B">
        <w:rPr>
          <w:rFonts w:ascii="Times New Roman" w:hAnsi="Times New Roman" w:cs="Times New Roman"/>
          <w:lang w:val="uk-UA"/>
        </w:rPr>
        <w:t>увач за переказом не є особою, що віднесена до переліку осіб, пов'язаних із здійсненням терористичної діяльності або до якої застосовані міжнародні санкції, або обмеження.</w:t>
      </w:r>
    </w:p>
    <w:p w14:paraId="3ED59E24"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в) на Рахунку списання на момент ініціювання операції достатньо коштів для здійснення переказу та сплати відповідної комісії.</w:t>
      </w:r>
    </w:p>
    <w:p w14:paraId="2420AFE5" w14:textId="56FA8D6F"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г) </w:t>
      </w:r>
      <w:r w:rsidR="00350AC7" w:rsidRPr="00494E6B">
        <w:rPr>
          <w:rFonts w:ascii="Times New Roman" w:hAnsi="Times New Roman" w:cs="Times New Roman"/>
          <w:lang w:val="uk-UA"/>
        </w:rPr>
        <w:t>Клієнт</w:t>
      </w:r>
      <w:r w:rsidRPr="00494E6B">
        <w:rPr>
          <w:rFonts w:ascii="Times New Roman" w:hAnsi="Times New Roman" w:cs="Times New Roman"/>
          <w:lang w:val="uk-UA"/>
        </w:rPr>
        <w:t xml:space="preserve"> використав вірний Код підтвердження.</w:t>
      </w:r>
    </w:p>
    <w:p w14:paraId="4D3752C1" w14:textId="26B3C81A" w:rsidR="00D16A51" w:rsidRPr="00494E6B" w:rsidRDefault="00D16A51" w:rsidP="00D16A51">
      <w:pPr>
        <w:spacing w:after="0"/>
        <w:jc w:val="both"/>
        <w:rPr>
          <w:rFonts w:ascii="Times New Roman" w:hAnsi="Times New Roman" w:cs="Times New Roman"/>
          <w:lang w:val="uk-UA"/>
        </w:rPr>
      </w:pPr>
      <w:r w:rsidRPr="00494E6B">
        <w:rPr>
          <w:rFonts w:ascii="Times New Roman" w:hAnsi="Times New Roman" w:cs="Times New Roman"/>
          <w:lang w:val="uk-UA"/>
        </w:rPr>
        <w:t>Введенням Коду підтвердження Клієнт надає згоду Банку на виконання Електронного платіжного документу.</w:t>
      </w:r>
    </w:p>
    <w:p w14:paraId="1508BA10" w14:textId="7E9002D0" w:rsidR="007B05B0" w:rsidRPr="00494E6B" w:rsidRDefault="007B05B0" w:rsidP="00F2629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При виконанні операції з переказу </w:t>
      </w:r>
      <w:r w:rsidR="00DE5155" w:rsidRPr="00494E6B">
        <w:rPr>
          <w:rFonts w:ascii="Times New Roman" w:hAnsi="Times New Roman" w:cs="Times New Roman"/>
          <w:lang w:val="uk-UA"/>
        </w:rPr>
        <w:t xml:space="preserve">коштів Клієнта </w:t>
      </w:r>
      <w:r w:rsidRPr="00494E6B">
        <w:rPr>
          <w:rFonts w:ascii="Times New Roman" w:hAnsi="Times New Roman" w:cs="Times New Roman"/>
          <w:lang w:val="uk-UA"/>
        </w:rPr>
        <w:t xml:space="preserve">Банк списує кошти в сумі переказу з Рахунку </w:t>
      </w:r>
      <w:r w:rsidR="00DE5155" w:rsidRPr="00494E6B">
        <w:rPr>
          <w:rFonts w:ascii="Times New Roman" w:hAnsi="Times New Roman" w:cs="Times New Roman"/>
          <w:lang w:val="uk-UA"/>
        </w:rPr>
        <w:t xml:space="preserve">платника </w:t>
      </w:r>
      <w:r w:rsidRPr="00494E6B">
        <w:rPr>
          <w:rFonts w:ascii="Times New Roman" w:hAnsi="Times New Roman" w:cs="Times New Roman"/>
          <w:lang w:val="uk-UA"/>
        </w:rPr>
        <w:t>та перераховує їх на Рахунок о</w:t>
      </w:r>
      <w:r w:rsidR="00DE5155" w:rsidRPr="00494E6B">
        <w:rPr>
          <w:rFonts w:ascii="Times New Roman" w:hAnsi="Times New Roman" w:cs="Times New Roman"/>
          <w:lang w:val="uk-UA"/>
        </w:rPr>
        <w:t>триму</w:t>
      </w:r>
      <w:r w:rsidRPr="00494E6B">
        <w:rPr>
          <w:rFonts w:ascii="Times New Roman" w:hAnsi="Times New Roman" w:cs="Times New Roman"/>
          <w:lang w:val="uk-UA"/>
        </w:rPr>
        <w:t xml:space="preserve">вача, зазначений </w:t>
      </w:r>
      <w:r w:rsidR="005F092E" w:rsidRPr="00494E6B">
        <w:rPr>
          <w:rFonts w:ascii="Times New Roman" w:hAnsi="Times New Roman" w:cs="Times New Roman"/>
          <w:lang w:val="uk-UA"/>
        </w:rPr>
        <w:t>Клієнтом</w:t>
      </w:r>
      <w:r w:rsidRPr="00494E6B">
        <w:rPr>
          <w:rFonts w:ascii="Times New Roman" w:hAnsi="Times New Roman" w:cs="Times New Roman"/>
          <w:lang w:val="uk-UA"/>
        </w:rPr>
        <w:t xml:space="preserve"> при ініціюванні операції, а також списує із Рахунку </w:t>
      </w:r>
      <w:r w:rsidR="00DE5155" w:rsidRPr="00494E6B">
        <w:rPr>
          <w:rFonts w:ascii="Times New Roman" w:hAnsi="Times New Roman" w:cs="Times New Roman"/>
          <w:lang w:val="uk-UA"/>
        </w:rPr>
        <w:t>платника</w:t>
      </w:r>
      <w:r w:rsidRPr="00494E6B">
        <w:rPr>
          <w:rFonts w:ascii="Times New Roman" w:hAnsi="Times New Roman" w:cs="Times New Roman"/>
          <w:lang w:val="uk-UA"/>
        </w:rPr>
        <w:t xml:space="preserve"> відповідну комісію, якщо це передбачено Тарифами Банку.</w:t>
      </w:r>
    </w:p>
    <w:p w14:paraId="0AD6B170" w14:textId="7E9B4DFD" w:rsidR="007B05B0" w:rsidRPr="00494E6B" w:rsidRDefault="007B05B0" w:rsidP="00F2629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Зарахування грошових коштів на Рахунок </w:t>
      </w:r>
      <w:r w:rsidR="00DE5155" w:rsidRPr="00494E6B">
        <w:rPr>
          <w:rFonts w:ascii="Times New Roman" w:hAnsi="Times New Roman" w:cs="Times New Roman"/>
          <w:lang w:val="uk-UA"/>
        </w:rPr>
        <w:t>платника</w:t>
      </w:r>
      <w:r w:rsidRPr="00494E6B">
        <w:rPr>
          <w:rFonts w:ascii="Times New Roman" w:hAnsi="Times New Roman" w:cs="Times New Roman"/>
          <w:lang w:val="uk-UA"/>
        </w:rPr>
        <w:t xml:space="preserve"> здійснюється банком О</w:t>
      </w:r>
      <w:r w:rsidR="00DE5155" w:rsidRPr="00494E6B">
        <w:rPr>
          <w:rFonts w:ascii="Times New Roman" w:hAnsi="Times New Roman" w:cs="Times New Roman"/>
          <w:lang w:val="uk-UA"/>
        </w:rPr>
        <w:t>триму</w:t>
      </w:r>
      <w:r w:rsidRPr="00494E6B">
        <w:rPr>
          <w:rFonts w:ascii="Times New Roman" w:hAnsi="Times New Roman" w:cs="Times New Roman"/>
          <w:lang w:val="uk-UA"/>
        </w:rPr>
        <w:t>вача відповідно до режиму функціонування рахунку О</w:t>
      </w:r>
      <w:r w:rsidR="00DE5155" w:rsidRPr="00494E6B">
        <w:rPr>
          <w:rFonts w:ascii="Times New Roman" w:hAnsi="Times New Roman" w:cs="Times New Roman"/>
          <w:lang w:val="uk-UA"/>
        </w:rPr>
        <w:t>триму</w:t>
      </w:r>
      <w:r w:rsidRPr="00494E6B">
        <w:rPr>
          <w:rFonts w:ascii="Times New Roman" w:hAnsi="Times New Roman" w:cs="Times New Roman"/>
          <w:lang w:val="uk-UA"/>
        </w:rPr>
        <w:t>вача, умов до</w:t>
      </w:r>
      <w:r w:rsidRPr="00494E6B">
        <w:rPr>
          <w:rFonts w:ascii="Times New Roman" w:hAnsi="Times New Roman" w:cs="Times New Roman"/>
          <w:lang w:val="uk-UA"/>
        </w:rPr>
        <w:lastRenderedPageBreak/>
        <w:t>говору укладеного між О</w:t>
      </w:r>
      <w:r w:rsidR="00DE5155" w:rsidRPr="00494E6B">
        <w:rPr>
          <w:rFonts w:ascii="Times New Roman" w:hAnsi="Times New Roman" w:cs="Times New Roman"/>
          <w:lang w:val="uk-UA"/>
        </w:rPr>
        <w:t>тримув</w:t>
      </w:r>
      <w:r w:rsidRPr="00494E6B">
        <w:rPr>
          <w:rFonts w:ascii="Times New Roman" w:hAnsi="Times New Roman" w:cs="Times New Roman"/>
          <w:lang w:val="uk-UA"/>
        </w:rPr>
        <w:t>ачем та його банком, на підставі якого відкрито рахунок О</w:t>
      </w:r>
      <w:r w:rsidR="00DE5155" w:rsidRPr="00494E6B">
        <w:rPr>
          <w:rFonts w:ascii="Times New Roman" w:hAnsi="Times New Roman" w:cs="Times New Roman"/>
          <w:lang w:val="uk-UA"/>
        </w:rPr>
        <w:t>триму</w:t>
      </w:r>
      <w:r w:rsidRPr="00494E6B">
        <w:rPr>
          <w:rFonts w:ascii="Times New Roman" w:hAnsi="Times New Roman" w:cs="Times New Roman"/>
          <w:lang w:val="uk-UA"/>
        </w:rPr>
        <w:t>вача, правил СЕП та/або інших платіжних/розрахункових систем та чинного законодавства України.</w:t>
      </w:r>
    </w:p>
    <w:p w14:paraId="6961BCF3" w14:textId="43B99557" w:rsidR="007B05B0" w:rsidRPr="00494E6B" w:rsidRDefault="003533CD" w:rsidP="00D87DFB">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 </w:t>
      </w:r>
      <w:r w:rsidR="007B05B0" w:rsidRPr="00494E6B">
        <w:rPr>
          <w:rFonts w:ascii="Times New Roman" w:hAnsi="Times New Roman" w:cs="Times New Roman"/>
          <w:lang w:val="uk-UA"/>
        </w:rPr>
        <w:t>У разі неможливості зарахування грошових коштів на Рахунок О</w:t>
      </w:r>
      <w:r w:rsidR="008F19FC" w:rsidRPr="00494E6B">
        <w:rPr>
          <w:rFonts w:ascii="Times New Roman" w:hAnsi="Times New Roman" w:cs="Times New Roman"/>
          <w:lang w:val="uk-UA"/>
        </w:rPr>
        <w:t>триму</w:t>
      </w:r>
      <w:r w:rsidR="007B05B0" w:rsidRPr="00494E6B">
        <w:rPr>
          <w:rFonts w:ascii="Times New Roman" w:hAnsi="Times New Roman" w:cs="Times New Roman"/>
          <w:lang w:val="uk-UA"/>
        </w:rPr>
        <w:t>вача, після надходження коштів від банку О</w:t>
      </w:r>
      <w:r w:rsidR="008F19FC" w:rsidRPr="00494E6B">
        <w:rPr>
          <w:rFonts w:ascii="Times New Roman" w:hAnsi="Times New Roman" w:cs="Times New Roman"/>
          <w:lang w:val="uk-UA"/>
        </w:rPr>
        <w:t>триму</w:t>
      </w:r>
      <w:r w:rsidR="007B05B0" w:rsidRPr="00494E6B">
        <w:rPr>
          <w:rFonts w:ascii="Times New Roman" w:hAnsi="Times New Roman" w:cs="Times New Roman"/>
          <w:lang w:val="uk-UA"/>
        </w:rPr>
        <w:t xml:space="preserve">вача, </w:t>
      </w:r>
      <w:r w:rsidRPr="00494E6B">
        <w:rPr>
          <w:rFonts w:ascii="Times New Roman" w:hAnsi="Times New Roman" w:cs="Times New Roman"/>
          <w:lang w:val="uk-UA"/>
        </w:rPr>
        <w:t xml:space="preserve">вони будуть зараховані </w:t>
      </w:r>
      <w:r w:rsidR="007B05B0" w:rsidRPr="00494E6B">
        <w:rPr>
          <w:rFonts w:ascii="Times New Roman" w:hAnsi="Times New Roman" w:cs="Times New Roman"/>
          <w:lang w:val="uk-UA"/>
        </w:rPr>
        <w:t xml:space="preserve">на Рахунок </w:t>
      </w:r>
      <w:r w:rsidR="00D50F32" w:rsidRPr="00494E6B">
        <w:rPr>
          <w:rFonts w:ascii="Times New Roman" w:hAnsi="Times New Roman" w:cs="Times New Roman"/>
          <w:lang w:val="uk-UA"/>
        </w:rPr>
        <w:t>платника</w:t>
      </w:r>
      <w:r w:rsidR="007B05B0" w:rsidRPr="00494E6B">
        <w:rPr>
          <w:rFonts w:ascii="Times New Roman" w:hAnsi="Times New Roman" w:cs="Times New Roman"/>
          <w:lang w:val="uk-UA"/>
        </w:rPr>
        <w:t>, з якого був ініційований платіж.</w:t>
      </w:r>
    </w:p>
    <w:p w14:paraId="1A81D18C" w14:textId="681DB61C" w:rsidR="00637857" w:rsidRPr="00494E6B" w:rsidRDefault="00637857" w:rsidP="003533C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 Клієнт зобов’язаний сплачувати Банку комісії та плату за послуги, визначені у Тарифах Банку, відшкодовувати витрати Банку, які виникли у нього перед іншими особами у зв’язку із наданням Клієнту послуг за цим Договором, зокрема, але не виключно комісій банків-кореспондентів, а також повернути кошти помилкової, неналежної або неакцептованої операції, що була зарахована на Рахунок Клієнта, а також інші суми що належать до сплати, включаючи та не обмежуючись цим, плату за послуги третіх сторін, а також комісії та плату за послуги та інші суми, що належать до сплати Банку згідно цього Договору.</w:t>
      </w:r>
    </w:p>
    <w:p w14:paraId="7573488B" w14:textId="33327CC1" w:rsidR="00637857" w:rsidRPr="00494E6B" w:rsidRDefault="00637857" w:rsidP="003533C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 Оплата (в тому числі шляхом дебетового переказу) наданих Банком послуг здійснюється у порядку, що передбачений Договором про відкриття рахунку, що укладений Клієнтом із Банком. </w:t>
      </w:r>
    </w:p>
    <w:p w14:paraId="629B52E7" w14:textId="41A30A24" w:rsidR="00637857" w:rsidRPr="00494E6B" w:rsidRDefault="00F030CF" w:rsidP="003533C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Банк має право відмовитись від проведення фінансових операцій за Рахунком(</w:t>
      </w:r>
      <w:proofErr w:type="spellStart"/>
      <w:r w:rsidRPr="00494E6B">
        <w:rPr>
          <w:rFonts w:ascii="Times New Roman" w:hAnsi="Times New Roman" w:cs="Times New Roman"/>
          <w:lang w:val="uk-UA"/>
        </w:rPr>
        <w:t>ами</w:t>
      </w:r>
      <w:proofErr w:type="spellEnd"/>
      <w:r w:rsidRPr="00494E6B">
        <w:rPr>
          <w:rFonts w:ascii="Times New Roman" w:hAnsi="Times New Roman" w:cs="Times New Roman"/>
          <w:lang w:val="uk-UA"/>
        </w:rPr>
        <w:t>) Клієнта в порядку, встановленому чинним законодавством України та внутрішніми документами Банку та/або розірвати ділові відносини з Клієнтом, шляхом розірвання цього Договору</w:t>
      </w:r>
      <w:r w:rsidR="008B69C0" w:rsidRPr="00494E6B">
        <w:rPr>
          <w:rFonts w:ascii="Times New Roman" w:hAnsi="Times New Roman" w:cs="Times New Roman"/>
          <w:lang w:val="uk-UA"/>
        </w:rPr>
        <w:t>, Договору про відкриття рахунку, інших договорів, укладених між Банком і Клієнтом, та закриття Рахунку(</w:t>
      </w:r>
      <w:proofErr w:type="spellStart"/>
      <w:r w:rsidR="008B69C0" w:rsidRPr="00494E6B">
        <w:rPr>
          <w:rFonts w:ascii="Times New Roman" w:hAnsi="Times New Roman" w:cs="Times New Roman"/>
          <w:lang w:val="uk-UA"/>
        </w:rPr>
        <w:t>ів</w:t>
      </w:r>
      <w:proofErr w:type="spellEnd"/>
      <w:r w:rsidR="008B69C0" w:rsidRPr="00494E6B">
        <w:rPr>
          <w:rFonts w:ascii="Times New Roman" w:hAnsi="Times New Roman" w:cs="Times New Roman"/>
          <w:lang w:val="uk-UA"/>
        </w:rPr>
        <w:t>)</w:t>
      </w:r>
      <w:r w:rsidRPr="00494E6B">
        <w:rPr>
          <w:rFonts w:ascii="Times New Roman" w:hAnsi="Times New Roman" w:cs="Times New Roman"/>
          <w:lang w:val="uk-UA"/>
        </w:rPr>
        <w:t xml:space="preserve"> в односторонньому порядку, на підставі вимог статті 15 </w:t>
      </w:r>
      <w:r w:rsidR="009D39C4" w:rsidRPr="00494E6B">
        <w:rPr>
          <w:rFonts w:ascii="Times New Roman" w:hAnsi="Times New Roman" w:cs="Times New Roman"/>
          <w:lang w:val="uk-UA"/>
        </w:rPr>
        <w:t>Закон</w:t>
      </w:r>
      <w:r w:rsidR="00F15F1C" w:rsidRPr="00494E6B">
        <w:rPr>
          <w:rFonts w:ascii="Times New Roman" w:hAnsi="Times New Roman" w:cs="Times New Roman"/>
          <w:lang w:val="uk-UA"/>
        </w:rPr>
        <w:t>у</w:t>
      </w:r>
      <w:r w:rsidR="009D39C4" w:rsidRPr="00494E6B">
        <w:rPr>
          <w:rFonts w:ascii="Times New Roman" w:hAnsi="Times New Roman" w:cs="Times New Roman"/>
          <w:lang w:val="uk-UA"/>
        </w:rPr>
        <w:t xml:space="preserve"> України «Про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w:t>
      </w:r>
      <w:r w:rsidRPr="00494E6B">
        <w:rPr>
          <w:rFonts w:ascii="Times New Roman" w:hAnsi="Times New Roman" w:cs="Times New Roman"/>
          <w:lang w:val="uk-UA"/>
        </w:rPr>
        <w:t>.</w:t>
      </w:r>
    </w:p>
    <w:p w14:paraId="2FF25334" w14:textId="555A650C" w:rsidR="00F030CF" w:rsidRPr="00494E6B" w:rsidRDefault="00F030CF" w:rsidP="003533CD">
      <w:pPr>
        <w:pStyle w:val="aa"/>
        <w:numPr>
          <w:ilvl w:val="1"/>
          <w:numId w:val="20"/>
        </w:numPr>
        <w:spacing w:after="0"/>
        <w:ind w:left="0" w:firstLine="0"/>
        <w:jc w:val="both"/>
        <w:rPr>
          <w:rFonts w:ascii="Times New Roman" w:hAnsi="Times New Roman" w:cs="Times New Roman"/>
          <w:lang w:val="uk-UA"/>
        </w:rPr>
      </w:pPr>
      <w:r w:rsidRPr="00494E6B">
        <w:rPr>
          <w:rFonts w:ascii="Times New Roman" w:hAnsi="Times New Roman" w:cs="Times New Roman"/>
          <w:lang w:val="uk-UA"/>
        </w:rPr>
        <w:t xml:space="preserve"> Банк також може відмовити Клієнту у здійсненні операції, у разі якщо документи, необхідні для її здійснення, відсутні та/або не відповідають вимогам чинного законодавства України, та/або відсутній достатній залишок коштів на Рахунку(ах), та/або сама операція не відповідає вимогам чинного законодавства України, та у разі наявності рішення Спеціально уповноваженого органу, отриманого на виконання вимог Закону про ПВК/ФТ, а також </w:t>
      </w:r>
      <w:r w:rsidR="00F15F1C" w:rsidRPr="00494E6B">
        <w:rPr>
          <w:rFonts w:ascii="Times New Roman" w:hAnsi="Times New Roman" w:cs="Times New Roman"/>
          <w:lang w:val="uk-UA"/>
        </w:rPr>
        <w:t xml:space="preserve">на виконання вимог Закону про санкції, </w:t>
      </w:r>
      <w:r w:rsidRPr="00494E6B">
        <w:rPr>
          <w:rFonts w:ascii="Times New Roman" w:hAnsi="Times New Roman" w:cs="Times New Roman"/>
          <w:lang w:val="uk-UA"/>
        </w:rPr>
        <w:t>у разі включення Клієнта до переліків осіб, пов’язаних із здійсненням терористичної діяльності або до яких застосовані міжнародні санкції, або включення до переліку осіб, по яким застосовані санкції РНБОУ (відповідно до обмежувальних заходів).</w:t>
      </w:r>
    </w:p>
    <w:p w14:paraId="554EAC35" w14:textId="7022F425" w:rsidR="00F030CF" w:rsidRPr="00494E6B" w:rsidRDefault="00F030CF" w:rsidP="003533CD">
      <w:pPr>
        <w:spacing w:after="0"/>
        <w:jc w:val="both"/>
        <w:rPr>
          <w:rFonts w:ascii="Times New Roman" w:hAnsi="Times New Roman" w:cs="Times New Roman"/>
          <w:lang w:val="uk-UA"/>
        </w:rPr>
      </w:pPr>
      <w:r w:rsidRPr="00494E6B">
        <w:rPr>
          <w:rFonts w:ascii="Times New Roman" w:hAnsi="Times New Roman" w:cs="Times New Roman"/>
          <w:lang w:val="uk-UA"/>
        </w:rPr>
        <w:t>Повернення Банком невиконаних платіжних інструкцій та супровідних документів, оформлених Клієнтом, з підстав, передбачених цим Договором та/або законодавством України, здійснюється Банком з посиланням на підстави повернення,  протягом операційного дня в день їх надходження  або наступного робочого дня безпосередньо Клієнту через ІНТЕРНЕТ-БАНКІНГ.</w:t>
      </w:r>
    </w:p>
    <w:p w14:paraId="7AA4F928" w14:textId="77777777" w:rsidR="00F60AB9" w:rsidRPr="00494E6B" w:rsidRDefault="00F60AB9" w:rsidP="00C71AF1">
      <w:pPr>
        <w:spacing w:after="0"/>
        <w:jc w:val="both"/>
        <w:rPr>
          <w:rFonts w:ascii="Times New Roman" w:hAnsi="Times New Roman" w:cs="Times New Roman"/>
          <w:lang w:val="uk-UA"/>
        </w:rPr>
      </w:pPr>
    </w:p>
    <w:p w14:paraId="56D746A3" w14:textId="43E737DE" w:rsidR="0058199F" w:rsidRPr="00494E6B" w:rsidRDefault="0058199F" w:rsidP="00334C0B">
      <w:pPr>
        <w:pStyle w:val="aa"/>
        <w:numPr>
          <w:ilvl w:val="0"/>
          <w:numId w:val="20"/>
        </w:numPr>
        <w:spacing w:after="0"/>
        <w:jc w:val="both"/>
        <w:rPr>
          <w:rFonts w:ascii="Times New Roman" w:hAnsi="Times New Roman" w:cs="Times New Roman"/>
          <w:b/>
          <w:u w:val="single"/>
          <w:lang w:val="uk-UA"/>
        </w:rPr>
      </w:pPr>
      <w:r w:rsidRPr="00494E6B">
        <w:rPr>
          <w:rFonts w:ascii="Times New Roman" w:hAnsi="Times New Roman" w:cs="Times New Roman"/>
          <w:b/>
          <w:u w:val="single"/>
          <w:lang w:val="uk-UA"/>
        </w:rPr>
        <w:t xml:space="preserve">ПОРЯДОК ВИКОНАННЯ ДЕПОЗИТНИХ </w:t>
      </w:r>
      <w:r w:rsidR="00FF6367" w:rsidRPr="00494E6B">
        <w:rPr>
          <w:rFonts w:ascii="Times New Roman" w:hAnsi="Times New Roman" w:cs="Times New Roman"/>
          <w:b/>
          <w:u w:val="single"/>
          <w:lang w:val="uk-UA"/>
        </w:rPr>
        <w:t xml:space="preserve">(ВКЛАДНИХ) </w:t>
      </w:r>
      <w:r w:rsidRPr="00494E6B">
        <w:rPr>
          <w:rFonts w:ascii="Times New Roman" w:hAnsi="Times New Roman" w:cs="Times New Roman"/>
          <w:b/>
          <w:u w:val="single"/>
          <w:lang w:val="uk-UA"/>
        </w:rPr>
        <w:t>ОПЕРАЦІЙ</w:t>
      </w:r>
    </w:p>
    <w:p w14:paraId="25F75D2F" w14:textId="4A19EEA4" w:rsidR="00F60AB9" w:rsidRPr="00494E6B" w:rsidRDefault="0058199F" w:rsidP="0058199F">
      <w:pPr>
        <w:spacing w:after="0"/>
        <w:jc w:val="both"/>
        <w:rPr>
          <w:rFonts w:ascii="Times New Roman" w:hAnsi="Times New Roman" w:cs="Times New Roman"/>
          <w:lang w:val="uk-UA"/>
        </w:rPr>
      </w:pPr>
      <w:r w:rsidRPr="00494E6B">
        <w:rPr>
          <w:rFonts w:ascii="Times New Roman" w:hAnsi="Times New Roman" w:cs="Times New Roman"/>
          <w:lang w:val="uk-UA"/>
        </w:rPr>
        <w:t xml:space="preserve">5.1. Для укладання договорів банківського вкладу </w:t>
      </w:r>
      <w:r w:rsidR="00B31A25" w:rsidRPr="00494E6B">
        <w:rPr>
          <w:rFonts w:ascii="Times New Roman" w:hAnsi="Times New Roman" w:cs="Times New Roman"/>
          <w:lang w:val="uk-UA"/>
        </w:rPr>
        <w:t xml:space="preserve">Клієнт обирає відповідний </w:t>
      </w:r>
      <w:r w:rsidR="00387B79" w:rsidRPr="00494E6B">
        <w:rPr>
          <w:rFonts w:ascii="Times New Roman" w:hAnsi="Times New Roman" w:cs="Times New Roman"/>
          <w:lang w:val="uk-UA"/>
        </w:rPr>
        <w:t xml:space="preserve">депозитний </w:t>
      </w:r>
      <w:r w:rsidR="00B31A25" w:rsidRPr="00494E6B">
        <w:rPr>
          <w:rFonts w:ascii="Times New Roman" w:hAnsi="Times New Roman" w:cs="Times New Roman"/>
          <w:lang w:val="uk-UA"/>
        </w:rPr>
        <w:t>продукт</w:t>
      </w:r>
      <w:r w:rsidR="001D49CA" w:rsidRPr="00494E6B">
        <w:rPr>
          <w:rFonts w:ascii="Times New Roman" w:hAnsi="Times New Roman" w:cs="Times New Roman"/>
          <w:lang w:val="uk-UA"/>
        </w:rPr>
        <w:t>,</w:t>
      </w:r>
      <w:r w:rsidR="00B31A25" w:rsidRPr="00494E6B">
        <w:rPr>
          <w:rFonts w:ascii="Times New Roman" w:hAnsi="Times New Roman" w:cs="Times New Roman"/>
          <w:lang w:val="uk-UA"/>
        </w:rPr>
        <w:t xml:space="preserve"> що розміщений на сторінці «Депозити» в ІНТЕРНЕТ-БАНКІНГУ.</w:t>
      </w:r>
    </w:p>
    <w:p w14:paraId="0D69C702" w14:textId="1587B988" w:rsidR="001D49CA" w:rsidRPr="00494E6B" w:rsidRDefault="001D49CA" w:rsidP="0058199F">
      <w:pPr>
        <w:spacing w:after="0"/>
        <w:jc w:val="both"/>
        <w:rPr>
          <w:rFonts w:ascii="Times New Roman" w:hAnsi="Times New Roman" w:cs="Times New Roman"/>
          <w:lang w:val="uk-UA"/>
        </w:rPr>
      </w:pPr>
      <w:r w:rsidRPr="00494E6B">
        <w:rPr>
          <w:rFonts w:ascii="Times New Roman" w:hAnsi="Times New Roman" w:cs="Times New Roman"/>
        </w:rPr>
        <w:t>5</w:t>
      </w:r>
      <w:r w:rsidRPr="00494E6B">
        <w:rPr>
          <w:rFonts w:ascii="Times New Roman" w:hAnsi="Times New Roman" w:cs="Times New Roman"/>
          <w:lang w:val="uk-UA"/>
        </w:rPr>
        <w:t xml:space="preserve">.2. Після обрання відповідного </w:t>
      </w:r>
      <w:r w:rsidR="00387B79" w:rsidRPr="00494E6B">
        <w:rPr>
          <w:rFonts w:ascii="Times New Roman" w:hAnsi="Times New Roman" w:cs="Times New Roman"/>
          <w:lang w:val="uk-UA"/>
        </w:rPr>
        <w:t xml:space="preserve">депозитного </w:t>
      </w:r>
      <w:r w:rsidRPr="00494E6B">
        <w:rPr>
          <w:rFonts w:ascii="Times New Roman" w:hAnsi="Times New Roman" w:cs="Times New Roman"/>
          <w:lang w:val="uk-UA"/>
        </w:rPr>
        <w:t>продукту Клієнт в закладці «Створити заявку» вносить поточний рахунок, який відкрито у Банку і з якого будуть перераховані кошти на вкладний рахунок, строк депозиту, суму депозиту та поточний рахунок, який відкрито у Банку і на який будуть перераховані кошти з вкладного рахунку після закінчення строку депозиту.</w:t>
      </w:r>
    </w:p>
    <w:p w14:paraId="3B6FEE76" w14:textId="08FE6ED6" w:rsidR="001D49CA" w:rsidRPr="00494E6B" w:rsidRDefault="001D49CA" w:rsidP="001D49CA">
      <w:pPr>
        <w:spacing w:after="0"/>
        <w:jc w:val="both"/>
        <w:rPr>
          <w:rFonts w:ascii="Times New Roman" w:hAnsi="Times New Roman" w:cs="Times New Roman"/>
          <w:lang w:val="uk-UA"/>
        </w:rPr>
      </w:pPr>
      <w:r w:rsidRPr="00494E6B">
        <w:rPr>
          <w:rFonts w:ascii="Times New Roman" w:hAnsi="Times New Roman" w:cs="Times New Roman"/>
          <w:lang w:val="uk-UA"/>
        </w:rPr>
        <w:t xml:space="preserve">5.3.   Клієнт шляхом проставляння позначки </w:t>
      </w:r>
      <w:r w:rsidR="00E21979" w:rsidRPr="00494E6B">
        <w:rPr>
          <w:rFonts w:ascii="Segoe UI Symbol" w:hAnsi="Segoe UI Symbol" w:cs="Segoe UI Symbol"/>
          <w:sz w:val="27"/>
          <w:szCs w:val="27"/>
          <w:shd w:val="clear" w:color="auto" w:fill="FFFFFF"/>
          <w:lang w:val="uk-UA"/>
        </w:rPr>
        <w:t>☑</w:t>
      </w:r>
      <w:r w:rsidRPr="00494E6B">
        <w:rPr>
          <w:rFonts w:ascii="Times New Roman" w:hAnsi="Times New Roman" w:cs="Times New Roman"/>
          <w:lang w:val="uk-UA"/>
        </w:rPr>
        <w:t xml:space="preserve"> у відповідному полі на офіційному сайті Банку </w:t>
      </w:r>
      <w:proofErr w:type="spellStart"/>
      <w:r w:rsidRPr="00494E6B">
        <w:rPr>
          <w:rFonts w:ascii="Times New Roman" w:hAnsi="Times New Roman" w:cs="Times New Roman"/>
          <w:lang w:val="uk-UA"/>
        </w:rPr>
        <w:t>чекбоксу</w:t>
      </w:r>
      <w:proofErr w:type="spellEnd"/>
      <w:r w:rsidRPr="00494E6B">
        <w:rPr>
          <w:rFonts w:ascii="Times New Roman" w:hAnsi="Times New Roman" w:cs="Times New Roman"/>
          <w:lang w:val="uk-UA"/>
        </w:rPr>
        <w:t xml:space="preserve"> («галочки») та натисканням кнопки «далі» підтверджує той факт, що перед укладенням цього Депозитного договору йому надана інформація, зазначена в ст.7 Закону України «Про фінансові послуги та фінансові компанії» та інформація зазначена у ч. 2 ст. 29 Закону України «Про платіжні послуги», зокрема, </w:t>
      </w:r>
      <w:r w:rsidRPr="00494E6B">
        <w:rPr>
          <w:rFonts w:ascii="Times New Roman" w:hAnsi="Times New Roman" w:cs="Times New Roman"/>
          <w:lang w:val="uk-UA"/>
        </w:rPr>
        <w:lastRenderedPageBreak/>
        <w:t xml:space="preserve">але не виключно: про комісійні винагороди, процентні ставки, курс перерахунку іноземної валюти, що застосовуються до послуги, яка надається Клієнту, інформація передбачена у ст. 30 Закону України «Про платіжні послуги», а також він ознайомлений з умовами </w:t>
      </w:r>
      <w:r w:rsidR="00BB7FC9" w:rsidRPr="00494E6B">
        <w:rPr>
          <w:rFonts w:ascii="Times New Roman" w:hAnsi="Times New Roman" w:cs="Times New Roman"/>
          <w:lang w:val="uk-UA"/>
        </w:rPr>
        <w:t>відповідного договору строкового банківського вкладу</w:t>
      </w:r>
      <w:r w:rsidRPr="00494E6B">
        <w:rPr>
          <w:rFonts w:ascii="Times New Roman" w:hAnsi="Times New Roman" w:cs="Times New Roman"/>
          <w:lang w:val="uk-UA"/>
        </w:rPr>
        <w:t xml:space="preserve">, зміст якого Клієнту повністю зрозумілий, також ознайомлений з інформацією про істотні характеристики послуги банківського вкладу (депозиту) шляхом надання доступу до такої інформації на власному веб-сайті Банку </w:t>
      </w:r>
      <w:r w:rsidRPr="00494E6B">
        <w:rPr>
          <w:rFonts w:ascii="Times New Roman" w:hAnsi="Times New Roman" w:cs="Times New Roman"/>
          <w:color w:val="0070C0"/>
          <w:lang w:val="uk-UA"/>
        </w:rPr>
        <w:t>www.creditwest.uа</w:t>
      </w:r>
      <w:r w:rsidRPr="00494E6B">
        <w:rPr>
          <w:rFonts w:ascii="Times New Roman" w:hAnsi="Times New Roman" w:cs="Times New Roman"/>
          <w:lang w:val="uk-UA"/>
        </w:rPr>
        <w:t xml:space="preserve">. </w:t>
      </w:r>
    </w:p>
    <w:p w14:paraId="6862C4B8" w14:textId="240CEAD8" w:rsidR="00BB7FC9" w:rsidRPr="00494E6B" w:rsidRDefault="00BB7FC9" w:rsidP="001D49CA">
      <w:pPr>
        <w:spacing w:after="0"/>
        <w:jc w:val="both"/>
        <w:rPr>
          <w:rFonts w:ascii="Times New Roman" w:hAnsi="Times New Roman" w:cs="Times New Roman"/>
          <w:lang w:val="uk-UA"/>
        </w:rPr>
      </w:pPr>
      <w:r w:rsidRPr="00494E6B">
        <w:rPr>
          <w:rFonts w:ascii="Times New Roman" w:hAnsi="Times New Roman" w:cs="Times New Roman"/>
          <w:lang w:val="uk-UA"/>
        </w:rPr>
        <w:t xml:space="preserve">5.4. </w:t>
      </w:r>
      <w:r w:rsidR="001D49CA" w:rsidRPr="00494E6B">
        <w:rPr>
          <w:rFonts w:ascii="Times New Roman" w:hAnsi="Times New Roman" w:cs="Times New Roman"/>
          <w:lang w:val="uk-UA"/>
        </w:rPr>
        <w:t xml:space="preserve"> </w:t>
      </w:r>
      <w:r w:rsidRPr="00494E6B">
        <w:rPr>
          <w:rFonts w:ascii="Times New Roman" w:hAnsi="Times New Roman" w:cs="Times New Roman"/>
          <w:lang w:val="uk-UA"/>
        </w:rPr>
        <w:t xml:space="preserve">Клієнт шляхом проставляння позначки </w:t>
      </w:r>
      <w:r w:rsidR="00E21979" w:rsidRPr="00494E6B">
        <w:rPr>
          <w:rFonts w:ascii="Segoe UI Symbol" w:hAnsi="Segoe UI Symbol" w:cs="Segoe UI Symbol"/>
          <w:sz w:val="27"/>
          <w:szCs w:val="27"/>
          <w:shd w:val="clear" w:color="auto" w:fill="FFFFFF"/>
          <w:lang w:val="uk-UA"/>
        </w:rPr>
        <w:t>☑</w:t>
      </w:r>
      <w:r w:rsidRPr="00494E6B">
        <w:rPr>
          <w:rFonts w:ascii="Times New Roman" w:hAnsi="Times New Roman" w:cs="Times New Roman"/>
          <w:lang w:val="uk-UA"/>
        </w:rPr>
        <w:t xml:space="preserve"> у відповідному полі на офіційному сайті Банку </w:t>
      </w:r>
      <w:proofErr w:type="spellStart"/>
      <w:r w:rsidRPr="00494E6B">
        <w:rPr>
          <w:rFonts w:ascii="Times New Roman" w:hAnsi="Times New Roman" w:cs="Times New Roman"/>
          <w:lang w:val="uk-UA"/>
        </w:rPr>
        <w:t>чекбоксу</w:t>
      </w:r>
      <w:proofErr w:type="spellEnd"/>
      <w:r w:rsidRPr="00494E6B">
        <w:rPr>
          <w:rFonts w:ascii="Times New Roman" w:hAnsi="Times New Roman" w:cs="Times New Roman"/>
          <w:lang w:val="uk-UA"/>
        </w:rPr>
        <w:t xml:space="preserve"> («галочки») та натисканням кнопки «далі» підтверджує</w:t>
      </w:r>
      <w:r w:rsidR="001D49CA" w:rsidRPr="00494E6B">
        <w:rPr>
          <w:rFonts w:ascii="Times New Roman" w:hAnsi="Times New Roman" w:cs="Times New Roman"/>
          <w:lang w:val="uk-UA"/>
        </w:rPr>
        <w:t xml:space="preserve">, що, перед укладенням </w:t>
      </w:r>
      <w:r w:rsidRPr="00494E6B">
        <w:rPr>
          <w:rFonts w:ascii="Times New Roman" w:hAnsi="Times New Roman" w:cs="Times New Roman"/>
          <w:lang w:val="uk-UA"/>
        </w:rPr>
        <w:t>відповідного договору строкового банківського вкладу він озн</w:t>
      </w:r>
      <w:r w:rsidR="00387B79" w:rsidRPr="00494E6B">
        <w:rPr>
          <w:rFonts w:ascii="Times New Roman" w:hAnsi="Times New Roman" w:cs="Times New Roman"/>
          <w:lang w:val="uk-UA"/>
        </w:rPr>
        <w:t>а</w:t>
      </w:r>
      <w:r w:rsidRPr="00494E6B">
        <w:rPr>
          <w:rFonts w:ascii="Times New Roman" w:hAnsi="Times New Roman" w:cs="Times New Roman"/>
          <w:lang w:val="uk-UA"/>
        </w:rPr>
        <w:t>йомлений</w:t>
      </w:r>
      <w:r w:rsidR="001D49CA" w:rsidRPr="00494E6B">
        <w:rPr>
          <w:rFonts w:ascii="Times New Roman" w:hAnsi="Times New Roman" w:cs="Times New Roman"/>
          <w:lang w:val="uk-UA"/>
        </w:rPr>
        <w:t xml:space="preserve"> з Довідкою про систему гарантування вкладів фізичних</w:t>
      </w:r>
      <w:r w:rsidR="00387B79" w:rsidRPr="00494E6B">
        <w:rPr>
          <w:rFonts w:ascii="Times New Roman" w:hAnsi="Times New Roman" w:cs="Times New Roman"/>
          <w:lang w:val="uk-UA"/>
        </w:rPr>
        <w:t xml:space="preserve"> осіб.</w:t>
      </w:r>
    </w:p>
    <w:p w14:paraId="0B04AF02" w14:textId="77777777" w:rsidR="00BB7FC9" w:rsidRPr="00494E6B" w:rsidRDefault="00BB7FC9" w:rsidP="001D49CA">
      <w:pPr>
        <w:spacing w:after="0"/>
        <w:jc w:val="both"/>
        <w:rPr>
          <w:rFonts w:ascii="Times New Roman" w:hAnsi="Times New Roman" w:cs="Times New Roman"/>
          <w:lang w:val="uk-UA"/>
        </w:rPr>
      </w:pPr>
      <w:r w:rsidRPr="00494E6B">
        <w:rPr>
          <w:rFonts w:ascii="Times New Roman" w:hAnsi="Times New Roman" w:cs="Times New Roman"/>
          <w:lang w:val="uk-UA"/>
        </w:rPr>
        <w:t>5.5. Після натискання кнопки «Далі» на фінансовий номер телефону клієнту надходить повідомлення із Кодом підтвердження.</w:t>
      </w:r>
    </w:p>
    <w:p w14:paraId="4F336BD7" w14:textId="26C8D142" w:rsidR="00BB7FC9" w:rsidRPr="00494E6B" w:rsidRDefault="00BB7FC9" w:rsidP="00BB7FC9">
      <w:pPr>
        <w:spacing w:after="0"/>
        <w:jc w:val="both"/>
        <w:rPr>
          <w:rFonts w:ascii="Times New Roman" w:hAnsi="Times New Roman" w:cs="Times New Roman"/>
          <w:lang w:val="uk-UA"/>
        </w:rPr>
      </w:pPr>
      <w:r w:rsidRPr="00494E6B">
        <w:rPr>
          <w:rFonts w:ascii="Times New Roman" w:hAnsi="Times New Roman" w:cs="Times New Roman"/>
          <w:lang w:val="uk-UA"/>
        </w:rPr>
        <w:t>5.6.  Договір строкового банківського вкладу укладається за допомогою засобів дистанційного обслуговування «Інтернет-</w:t>
      </w:r>
      <w:proofErr w:type="spellStart"/>
      <w:r w:rsidRPr="00494E6B">
        <w:rPr>
          <w:rFonts w:ascii="Times New Roman" w:hAnsi="Times New Roman" w:cs="Times New Roman"/>
          <w:lang w:val="uk-UA"/>
        </w:rPr>
        <w:t>банкінг</w:t>
      </w:r>
      <w:proofErr w:type="spellEnd"/>
      <w:r w:rsidRPr="00494E6B">
        <w:rPr>
          <w:rFonts w:ascii="Times New Roman" w:hAnsi="Times New Roman" w:cs="Times New Roman"/>
          <w:lang w:val="uk-UA"/>
        </w:rPr>
        <w:t xml:space="preserve"> для фізичних» осіб українською мовою у PDF форматі. Банк та Клієнт погодили, що підписання такого договору вчиняється з використанням факсимільного відтворення печатки Банку та аналогів власноручного підпису уповноважених осіб Банку за допомогою засобів механічного копіювання та </w:t>
      </w:r>
      <w:r w:rsidR="00FF6367" w:rsidRPr="00494E6B">
        <w:rPr>
          <w:rFonts w:ascii="Times New Roman" w:hAnsi="Times New Roman" w:cs="Times New Roman"/>
          <w:lang w:val="uk-UA"/>
        </w:rPr>
        <w:t xml:space="preserve">з боку Клієнта - </w:t>
      </w:r>
      <w:r w:rsidRPr="00494E6B">
        <w:rPr>
          <w:rFonts w:ascii="Times New Roman" w:hAnsi="Times New Roman" w:cs="Times New Roman"/>
          <w:lang w:val="uk-UA"/>
        </w:rPr>
        <w:t xml:space="preserve">електронного підпису (одноразового цифрового паролю) – </w:t>
      </w:r>
      <w:r w:rsidR="00FF6367" w:rsidRPr="00494E6B">
        <w:rPr>
          <w:rFonts w:ascii="Times New Roman" w:hAnsi="Times New Roman" w:cs="Times New Roman"/>
          <w:lang w:val="uk-UA"/>
        </w:rPr>
        <w:t>К</w:t>
      </w:r>
      <w:r w:rsidRPr="00494E6B">
        <w:rPr>
          <w:rFonts w:ascii="Times New Roman" w:hAnsi="Times New Roman" w:cs="Times New Roman"/>
          <w:lang w:val="uk-UA"/>
        </w:rPr>
        <w:t xml:space="preserve">оду підтвердження. Сторони визнають, що електронний підпис Клієнта, факсимільне відтворення аналогів власноручного підпису уповноважених осіб Банку є аналогом власноручного підпису та його накладення має рівнозначні юридичні наслідки із власноручним підписом на документах на паперових носіях. </w:t>
      </w:r>
    </w:p>
    <w:p w14:paraId="3FB839E5" w14:textId="0110A414" w:rsidR="00BB7FC9" w:rsidRPr="00494E6B" w:rsidRDefault="00BB7FC9" w:rsidP="00BB7FC9">
      <w:pPr>
        <w:spacing w:after="0"/>
        <w:jc w:val="both"/>
        <w:rPr>
          <w:rFonts w:ascii="Times New Roman" w:hAnsi="Times New Roman" w:cs="Times New Roman"/>
          <w:lang w:val="uk-UA"/>
        </w:rPr>
      </w:pPr>
      <w:r w:rsidRPr="00494E6B">
        <w:rPr>
          <w:rFonts w:ascii="Times New Roman" w:hAnsi="Times New Roman" w:cs="Times New Roman"/>
          <w:lang w:val="uk-UA"/>
        </w:rPr>
        <w:t>5.7. Договір банківського вкладу в PDF форматі разом із довідкою</w:t>
      </w:r>
      <w:r w:rsidRPr="00494E6B">
        <w:rPr>
          <w:lang w:val="uk-UA"/>
        </w:rPr>
        <w:t xml:space="preserve"> </w:t>
      </w:r>
      <w:r w:rsidRPr="00494E6B">
        <w:rPr>
          <w:rFonts w:ascii="Times New Roman" w:hAnsi="Times New Roman" w:cs="Times New Roman"/>
          <w:lang w:val="uk-UA"/>
        </w:rPr>
        <w:t xml:space="preserve">про систему гарантування вкладів фізичних осіб </w:t>
      </w:r>
      <w:r w:rsidR="00472041" w:rsidRPr="00494E6B">
        <w:rPr>
          <w:rFonts w:ascii="Times New Roman" w:hAnsi="Times New Roman" w:cs="Times New Roman"/>
          <w:lang w:val="uk-UA"/>
        </w:rPr>
        <w:t>надсилаються</w:t>
      </w:r>
      <w:r w:rsidRPr="00494E6B">
        <w:rPr>
          <w:rFonts w:ascii="Times New Roman" w:hAnsi="Times New Roman" w:cs="Times New Roman"/>
          <w:lang w:val="uk-UA"/>
        </w:rPr>
        <w:t xml:space="preserve">  Клієнту </w:t>
      </w:r>
      <w:r w:rsidR="00472041" w:rsidRPr="00494E6B">
        <w:rPr>
          <w:rFonts w:ascii="Times New Roman" w:hAnsi="Times New Roman" w:cs="Times New Roman"/>
          <w:lang w:val="uk-UA"/>
        </w:rPr>
        <w:t xml:space="preserve">в день укладення такого договору на адресу </w:t>
      </w:r>
      <w:r w:rsidR="00387B79" w:rsidRPr="00494E6B">
        <w:rPr>
          <w:rFonts w:ascii="Times New Roman" w:hAnsi="Times New Roman" w:cs="Times New Roman"/>
          <w:lang w:val="uk-UA"/>
        </w:rPr>
        <w:t>е</w:t>
      </w:r>
      <w:r w:rsidR="00472041" w:rsidRPr="00494E6B">
        <w:rPr>
          <w:rFonts w:ascii="Times New Roman" w:hAnsi="Times New Roman" w:cs="Times New Roman"/>
          <w:lang w:val="uk-UA"/>
        </w:rPr>
        <w:t xml:space="preserve">лектронної пошти, що </w:t>
      </w:r>
      <w:r w:rsidR="00387B79" w:rsidRPr="00494E6B">
        <w:rPr>
          <w:rFonts w:ascii="Times New Roman" w:hAnsi="Times New Roman" w:cs="Times New Roman"/>
          <w:lang w:val="uk-UA"/>
        </w:rPr>
        <w:t>б</w:t>
      </w:r>
      <w:r w:rsidR="00472041" w:rsidRPr="00494E6B">
        <w:rPr>
          <w:rFonts w:ascii="Times New Roman" w:hAnsi="Times New Roman" w:cs="Times New Roman"/>
          <w:lang w:val="uk-UA"/>
        </w:rPr>
        <w:t>ула вказана Клієнтом під час реєстрації в ІНТЕРНЕТ-БАНКІНГУ</w:t>
      </w:r>
      <w:r w:rsidRPr="00494E6B">
        <w:rPr>
          <w:rFonts w:ascii="Times New Roman" w:hAnsi="Times New Roman" w:cs="Times New Roman"/>
          <w:lang w:val="uk-UA"/>
        </w:rPr>
        <w:t xml:space="preserve">. Друкований примірник договору строкового банківського вкладу Клієнт може отримати </w:t>
      </w:r>
      <w:r w:rsidR="00387B79" w:rsidRPr="00494E6B">
        <w:rPr>
          <w:rFonts w:ascii="Times New Roman" w:hAnsi="Times New Roman" w:cs="Times New Roman"/>
          <w:lang w:val="uk-UA"/>
        </w:rPr>
        <w:t>в</w:t>
      </w:r>
      <w:r w:rsidRPr="00494E6B">
        <w:rPr>
          <w:rFonts w:ascii="Times New Roman" w:hAnsi="Times New Roman" w:cs="Times New Roman"/>
          <w:lang w:val="uk-UA"/>
        </w:rPr>
        <w:t xml:space="preserve"> </w:t>
      </w:r>
      <w:r w:rsidR="00BB6542" w:rsidRPr="00494E6B">
        <w:rPr>
          <w:rFonts w:ascii="Times New Roman" w:hAnsi="Times New Roman" w:cs="Times New Roman"/>
          <w:lang w:val="uk-UA"/>
        </w:rPr>
        <w:t>офісі</w:t>
      </w:r>
      <w:r w:rsidR="00472041" w:rsidRPr="00494E6B">
        <w:rPr>
          <w:rFonts w:ascii="Times New Roman" w:hAnsi="Times New Roman" w:cs="Times New Roman"/>
          <w:lang w:val="uk-UA"/>
        </w:rPr>
        <w:t xml:space="preserve"> </w:t>
      </w:r>
      <w:r w:rsidRPr="00494E6B">
        <w:rPr>
          <w:rFonts w:ascii="Times New Roman" w:hAnsi="Times New Roman" w:cs="Times New Roman"/>
          <w:lang w:val="uk-UA"/>
        </w:rPr>
        <w:t>Банку.</w:t>
      </w:r>
    </w:p>
    <w:p w14:paraId="0DFCB72C" w14:textId="77777777" w:rsidR="007B05B0" w:rsidRPr="00494E6B" w:rsidRDefault="007B05B0" w:rsidP="00C71AF1">
      <w:pPr>
        <w:spacing w:after="0"/>
        <w:jc w:val="both"/>
        <w:rPr>
          <w:rFonts w:ascii="Times New Roman" w:hAnsi="Times New Roman" w:cs="Times New Roman"/>
          <w:lang w:val="uk-UA"/>
        </w:rPr>
      </w:pPr>
    </w:p>
    <w:p w14:paraId="6D1B053A" w14:textId="5A6B66D4" w:rsidR="007B05B0" w:rsidRPr="00494E6B" w:rsidRDefault="0058199F" w:rsidP="00C71AF1">
      <w:pPr>
        <w:spacing w:after="0"/>
        <w:jc w:val="both"/>
        <w:rPr>
          <w:rFonts w:ascii="Times New Roman" w:hAnsi="Times New Roman" w:cs="Times New Roman"/>
          <w:b/>
          <w:lang w:val="uk-UA"/>
        </w:rPr>
      </w:pPr>
      <w:r w:rsidRPr="00494E6B">
        <w:rPr>
          <w:rFonts w:ascii="Times New Roman" w:hAnsi="Times New Roman" w:cs="Times New Roman"/>
          <w:b/>
          <w:lang w:val="uk-UA"/>
        </w:rPr>
        <w:t>6</w:t>
      </w:r>
      <w:r w:rsidR="007B05B0" w:rsidRPr="00494E6B">
        <w:rPr>
          <w:rFonts w:ascii="Times New Roman" w:hAnsi="Times New Roman" w:cs="Times New Roman"/>
          <w:b/>
          <w:lang w:val="uk-UA"/>
        </w:rPr>
        <w:tab/>
        <w:t>ПОРЯДОК ЗМІНИ ДІЮЧОГО РЕГЛАМЕНТУ ТА/ЧИ ТАРИФІВ БАНКУ.</w:t>
      </w:r>
    </w:p>
    <w:p w14:paraId="40A476CF" w14:textId="6554C79A" w:rsidR="007B05B0" w:rsidRPr="00494E6B" w:rsidRDefault="0058199F" w:rsidP="00C71AF1">
      <w:pPr>
        <w:spacing w:after="0"/>
        <w:jc w:val="both"/>
        <w:rPr>
          <w:rFonts w:ascii="Times New Roman" w:hAnsi="Times New Roman" w:cs="Times New Roman"/>
          <w:lang w:val="uk-UA"/>
        </w:rPr>
      </w:pPr>
      <w:r w:rsidRPr="00494E6B">
        <w:rPr>
          <w:rFonts w:ascii="Times New Roman" w:hAnsi="Times New Roman" w:cs="Times New Roman"/>
          <w:lang w:val="uk-UA"/>
        </w:rPr>
        <w:t>6</w:t>
      </w:r>
      <w:r w:rsidR="007B05B0" w:rsidRPr="00494E6B">
        <w:rPr>
          <w:rFonts w:ascii="Times New Roman" w:hAnsi="Times New Roman" w:cs="Times New Roman"/>
          <w:lang w:val="uk-UA"/>
        </w:rPr>
        <w:t>.1</w:t>
      </w:r>
      <w:r w:rsidR="007B05B0" w:rsidRPr="00494E6B">
        <w:rPr>
          <w:rFonts w:ascii="Times New Roman" w:hAnsi="Times New Roman" w:cs="Times New Roman"/>
          <w:lang w:val="uk-UA"/>
        </w:rPr>
        <w:tab/>
        <w:t xml:space="preserve">Банк має право змінювати та доповнювати Регламент з попереднім повідомленням Клієнта за </w:t>
      </w:r>
      <w:r w:rsidR="00AF51C5" w:rsidRPr="00494E6B">
        <w:rPr>
          <w:rFonts w:ascii="Times New Roman" w:hAnsi="Times New Roman" w:cs="Times New Roman"/>
          <w:lang w:val="uk-UA"/>
        </w:rPr>
        <w:t>10 (десять</w:t>
      </w:r>
      <w:r w:rsidR="007B05B0" w:rsidRPr="00494E6B">
        <w:rPr>
          <w:rFonts w:ascii="Times New Roman" w:hAnsi="Times New Roman" w:cs="Times New Roman"/>
          <w:lang w:val="uk-UA"/>
        </w:rPr>
        <w:t>) календарних днів до дати застосування нових Тарифів та/чи Регламенту. Повідомлення про зміну Тарифів та/чи Регламенту здійснюється Банком шляхом розміщення відповідної інформації про нові (змінені) Тарифи та/чи Регламенту на Сайті Банку</w:t>
      </w:r>
      <w:r w:rsidR="003E6F4F" w:rsidRPr="00494E6B">
        <w:rPr>
          <w:rFonts w:ascii="Times New Roman" w:hAnsi="Times New Roman" w:cs="Times New Roman"/>
          <w:lang w:val="uk-UA"/>
        </w:rPr>
        <w:t xml:space="preserve"> та/або у розділі «Новини» ІНТЕРНЕТ-БАНКІНГУ</w:t>
      </w:r>
      <w:r w:rsidR="007B05B0" w:rsidRPr="00494E6B">
        <w:rPr>
          <w:rFonts w:ascii="Times New Roman" w:hAnsi="Times New Roman" w:cs="Times New Roman"/>
          <w:lang w:val="uk-UA"/>
        </w:rPr>
        <w:t>.</w:t>
      </w:r>
    </w:p>
    <w:p w14:paraId="006EBD0B" w14:textId="007A5111" w:rsidR="007B05B0" w:rsidRPr="00494E6B" w:rsidRDefault="0058199F" w:rsidP="00C71AF1">
      <w:pPr>
        <w:spacing w:after="0"/>
        <w:jc w:val="both"/>
        <w:rPr>
          <w:rFonts w:ascii="Times New Roman" w:hAnsi="Times New Roman" w:cs="Times New Roman"/>
          <w:lang w:val="uk-UA"/>
        </w:rPr>
      </w:pPr>
      <w:r w:rsidRPr="00494E6B">
        <w:rPr>
          <w:rFonts w:ascii="Times New Roman" w:hAnsi="Times New Roman" w:cs="Times New Roman"/>
          <w:lang w:val="uk-UA"/>
        </w:rPr>
        <w:t>6</w:t>
      </w:r>
      <w:r w:rsidR="007B05B0" w:rsidRPr="00494E6B">
        <w:rPr>
          <w:rFonts w:ascii="Times New Roman" w:hAnsi="Times New Roman" w:cs="Times New Roman"/>
          <w:lang w:val="uk-UA"/>
        </w:rPr>
        <w:t>.2</w:t>
      </w:r>
      <w:r w:rsidR="007B05B0" w:rsidRPr="00494E6B">
        <w:rPr>
          <w:rFonts w:ascii="Times New Roman" w:hAnsi="Times New Roman" w:cs="Times New Roman"/>
          <w:lang w:val="uk-UA"/>
        </w:rPr>
        <w:tab/>
        <w:t>К</w:t>
      </w:r>
      <w:r w:rsidR="00350AC7" w:rsidRPr="00494E6B">
        <w:rPr>
          <w:rFonts w:ascii="Times New Roman" w:hAnsi="Times New Roman" w:cs="Times New Roman"/>
          <w:lang w:val="uk-UA"/>
        </w:rPr>
        <w:t>лієнт</w:t>
      </w:r>
      <w:r w:rsidR="007B05B0" w:rsidRPr="00494E6B">
        <w:rPr>
          <w:rFonts w:ascii="Times New Roman" w:hAnsi="Times New Roman" w:cs="Times New Roman"/>
          <w:lang w:val="uk-UA"/>
        </w:rPr>
        <w:t xml:space="preserve"> зобов'язується самостійно відслідковувати інформацію Банку стосовно зміни Тарифів та/чи Регламенту. У випадку незгоди з новими Тарифами та/чи Регламентом К</w:t>
      </w:r>
      <w:r w:rsidR="00350AC7" w:rsidRPr="00494E6B">
        <w:rPr>
          <w:rFonts w:ascii="Times New Roman" w:hAnsi="Times New Roman" w:cs="Times New Roman"/>
          <w:lang w:val="uk-UA"/>
        </w:rPr>
        <w:t>лієнт</w:t>
      </w:r>
      <w:r w:rsidR="007B05B0" w:rsidRPr="00494E6B">
        <w:rPr>
          <w:rFonts w:ascii="Times New Roman" w:hAnsi="Times New Roman" w:cs="Times New Roman"/>
          <w:lang w:val="uk-UA"/>
        </w:rPr>
        <w:t xml:space="preserve"> має право розірвати Договір в порядку, визначеному в ньому.</w:t>
      </w:r>
    </w:p>
    <w:p w14:paraId="465F6B9E" w14:textId="77777777" w:rsidR="00BC55AD" w:rsidRPr="00494E6B" w:rsidRDefault="00BC55AD" w:rsidP="00C71AF1">
      <w:pPr>
        <w:spacing w:after="0"/>
        <w:jc w:val="both"/>
        <w:rPr>
          <w:rFonts w:ascii="Times New Roman" w:hAnsi="Times New Roman" w:cs="Times New Roman"/>
          <w:lang w:val="uk-UA"/>
        </w:rPr>
      </w:pPr>
    </w:p>
    <w:p w14:paraId="5FC1D224" w14:textId="77777777" w:rsidR="00AF51C5" w:rsidRPr="00494E6B" w:rsidRDefault="00AF51C5" w:rsidP="00C71AF1">
      <w:pPr>
        <w:spacing w:after="0"/>
        <w:jc w:val="both"/>
        <w:rPr>
          <w:rFonts w:ascii="Times New Roman" w:hAnsi="Times New Roman" w:cs="Times New Roman"/>
          <w:lang w:val="uk-UA"/>
        </w:rPr>
      </w:pPr>
    </w:p>
    <w:tbl>
      <w:tblPr>
        <w:tblW w:w="0" w:type="auto"/>
        <w:tblLook w:val="01E0" w:firstRow="1" w:lastRow="1" w:firstColumn="1" w:lastColumn="1" w:noHBand="0" w:noVBand="0"/>
      </w:tblPr>
      <w:tblGrid>
        <w:gridCol w:w="4914"/>
        <w:gridCol w:w="4441"/>
      </w:tblGrid>
      <w:tr w:rsidR="00482AA1" w:rsidRPr="00494E6B" w14:paraId="593DDB7D" w14:textId="77777777" w:rsidTr="0096262E">
        <w:tc>
          <w:tcPr>
            <w:tcW w:w="4914" w:type="dxa"/>
          </w:tcPr>
          <w:p w14:paraId="59479A37" w14:textId="77777777" w:rsidR="00482AA1" w:rsidRPr="00494E6B" w:rsidRDefault="00482AA1" w:rsidP="0096262E">
            <w:pPr>
              <w:spacing w:after="0" w:line="240" w:lineRule="auto"/>
              <w:ind w:right="72"/>
              <w:jc w:val="both"/>
              <w:rPr>
                <w:rFonts w:ascii="Times New Roman" w:eastAsia="Times New Roman" w:hAnsi="Times New Roman" w:cs="Times New Roman"/>
                <w:b/>
                <w:lang w:val="uk-UA" w:eastAsia="ru-RU"/>
              </w:rPr>
            </w:pPr>
            <w:r w:rsidRPr="00494E6B">
              <w:rPr>
                <w:rFonts w:ascii="Times New Roman" w:eastAsia="Times New Roman" w:hAnsi="Times New Roman" w:cs="Times New Roman"/>
                <w:b/>
                <w:lang w:val="uk-UA" w:eastAsia="ru-RU"/>
              </w:rPr>
              <w:t>Банк</w:t>
            </w:r>
          </w:p>
          <w:p w14:paraId="2AF4131D"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b/>
                <w:lang w:val="uk-UA" w:eastAsia="ru-RU"/>
              </w:rPr>
              <w:t>АКЦІОНЕРНЕ ТОВАРИСТВО «</w:t>
            </w:r>
            <w:r w:rsidRPr="00494E6B">
              <w:rPr>
                <w:rFonts w:ascii="Times New Roman" w:eastAsia="Times New Roman" w:hAnsi="Times New Roman" w:cs="Times New Roman"/>
                <w:b/>
                <w:caps/>
                <w:lang w:val="uk-UA" w:eastAsia="ru-RU"/>
              </w:rPr>
              <w:t>Вест Файненс енд Кредит Банк</w:t>
            </w:r>
            <w:r w:rsidRPr="00494E6B">
              <w:rPr>
                <w:rFonts w:ascii="Times New Roman" w:eastAsia="Times New Roman" w:hAnsi="Times New Roman" w:cs="Times New Roman"/>
                <w:b/>
                <w:lang w:val="uk-UA" w:eastAsia="ru-RU"/>
              </w:rPr>
              <w:t>»</w:t>
            </w:r>
          </w:p>
          <w:p w14:paraId="708DFEEC"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Місцезнаходження та поштова адреса: 01054, </w:t>
            </w:r>
          </w:p>
          <w:p w14:paraId="12799734"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м. Київ, вул. Леонтовича, буд.4, літера А, А1</w:t>
            </w:r>
          </w:p>
          <w:p w14:paraId="5DAA55EB"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МФО 380441</w:t>
            </w:r>
          </w:p>
          <w:p w14:paraId="6AAF02C4"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код ЄДРПОУ 34575675</w:t>
            </w:r>
          </w:p>
          <w:p w14:paraId="570A16B5"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Реєстраційний номер в Державному реєстрі банків 311, дата внесення до Державного реєстру банків 04.10.2006 </w:t>
            </w:r>
          </w:p>
          <w:p w14:paraId="3916011C" w14:textId="77777777" w:rsidR="00482AA1" w:rsidRPr="00494E6B" w:rsidRDefault="00482AA1" w:rsidP="0096262E">
            <w:pPr>
              <w:spacing w:after="0" w:line="240" w:lineRule="auto"/>
              <w:rPr>
                <w:rFonts w:ascii="Times New Roman" w:eastAsia="Times New Roman" w:hAnsi="Times New Roman" w:cs="Times New Roman"/>
                <w:snapToGrid w:val="0"/>
                <w:lang w:val="uk-UA" w:eastAsia="ru-RU"/>
              </w:rPr>
            </w:pPr>
            <w:r w:rsidRPr="00494E6B">
              <w:rPr>
                <w:rFonts w:ascii="Times New Roman" w:eastAsia="Times New Roman" w:hAnsi="Times New Roman" w:cs="Times New Roman"/>
                <w:snapToGrid w:val="0"/>
                <w:lang w:val="uk-UA" w:eastAsia="ru-RU"/>
              </w:rPr>
              <w:t xml:space="preserve">коррахунок № </w:t>
            </w:r>
            <w:r w:rsidRPr="00494E6B">
              <w:rPr>
                <w:rFonts w:ascii="Times New Roman" w:eastAsia="Times New Roman" w:hAnsi="Times New Roman" w:cs="Times New Roman"/>
                <w:lang w:val="uk-UA" w:eastAsia="ru-RU"/>
              </w:rPr>
              <w:t>UA603000010000032008115001026</w:t>
            </w:r>
            <w:r w:rsidRPr="00494E6B">
              <w:rPr>
                <w:rFonts w:ascii="Times New Roman" w:eastAsia="Times New Roman" w:hAnsi="Times New Roman" w:cs="Times New Roman"/>
                <w:snapToGrid w:val="0"/>
                <w:lang w:val="uk-UA" w:eastAsia="ru-RU"/>
              </w:rPr>
              <w:t xml:space="preserve"> в НБУ</w:t>
            </w:r>
          </w:p>
          <w:p w14:paraId="1C356378" w14:textId="77777777" w:rsidR="00482AA1" w:rsidRPr="00494E6B" w:rsidRDefault="00482AA1"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snapToGrid w:val="0"/>
                <w:lang w:val="uk-UA" w:eastAsia="ru-RU"/>
              </w:rPr>
              <w:t>Контактні дані</w:t>
            </w:r>
          </w:p>
          <w:p w14:paraId="4735B355" w14:textId="77777777" w:rsidR="00482AA1" w:rsidRPr="00494E6B" w:rsidRDefault="00482AA1"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lang w:val="uk-UA" w:eastAsia="ru-RU"/>
              </w:rPr>
              <w:t>…………………………../</w:t>
            </w:r>
            <w:r w:rsidRPr="00494E6B">
              <w:rPr>
                <w:rFonts w:ascii="Times New Roman" w:eastAsia="Times New Roman" w:hAnsi="Times New Roman" w:cs="Times New Roman"/>
                <w:b/>
                <w:bCs/>
                <w:lang w:val="uk-UA" w:eastAsia="ru-RU"/>
              </w:rPr>
              <w:t>………………</w:t>
            </w:r>
            <w:r w:rsidRPr="00494E6B">
              <w:rPr>
                <w:rFonts w:ascii="Times New Roman" w:eastAsia="Times New Roman" w:hAnsi="Times New Roman" w:cs="Times New Roman"/>
                <w:lang w:val="uk-UA" w:eastAsia="ru-RU"/>
              </w:rPr>
              <w:t>/</w:t>
            </w:r>
          </w:p>
        </w:tc>
        <w:tc>
          <w:tcPr>
            <w:tcW w:w="4441" w:type="dxa"/>
          </w:tcPr>
          <w:p w14:paraId="722D9B51" w14:textId="77777777" w:rsidR="00482AA1" w:rsidRPr="00494E6B" w:rsidRDefault="00482AA1" w:rsidP="0096262E">
            <w:pPr>
              <w:spacing w:after="0" w:line="240" w:lineRule="auto"/>
              <w:ind w:right="72"/>
              <w:jc w:val="both"/>
              <w:rPr>
                <w:rFonts w:ascii="Times New Roman" w:eastAsia="Times New Roman" w:hAnsi="Times New Roman" w:cs="Times New Roman"/>
                <w:b/>
                <w:lang w:val="uk-UA" w:eastAsia="ru-RU"/>
              </w:rPr>
            </w:pPr>
            <w:r w:rsidRPr="00494E6B">
              <w:rPr>
                <w:rFonts w:ascii="Times New Roman" w:eastAsia="Times New Roman" w:hAnsi="Times New Roman" w:cs="Times New Roman"/>
                <w:b/>
                <w:lang w:val="uk-UA" w:eastAsia="ru-RU"/>
              </w:rPr>
              <w:t>Клієнт</w:t>
            </w:r>
          </w:p>
          <w:p w14:paraId="5AAC71A7" w14:textId="77777777" w:rsidR="00482AA1" w:rsidRPr="00494E6B" w:rsidRDefault="00482AA1" w:rsidP="0096262E">
            <w:pPr>
              <w:spacing w:after="0" w:line="240" w:lineRule="auto"/>
              <w:ind w:right="72"/>
              <w:jc w:val="both"/>
              <w:rPr>
                <w:rFonts w:ascii="Times New Roman" w:eastAsia="Times New Roman" w:hAnsi="Times New Roman" w:cs="Times New Roman"/>
                <w:b/>
                <w:lang w:val="uk-UA" w:eastAsia="ru-RU"/>
              </w:rPr>
            </w:pPr>
          </w:p>
          <w:p w14:paraId="2490FDFE" w14:textId="21AA64B0" w:rsidR="00482AA1" w:rsidRPr="00494E6B" w:rsidRDefault="00482AA1" w:rsidP="0096262E">
            <w:pPr>
              <w:spacing w:after="0" w:line="240" w:lineRule="auto"/>
              <w:ind w:right="72"/>
              <w:jc w:val="both"/>
              <w:rPr>
                <w:rFonts w:ascii="Times New Roman" w:eastAsia="Times New Roman" w:hAnsi="Times New Roman" w:cs="Times New Roman"/>
                <w:snapToGrid w:val="0"/>
                <w:lang w:val="uk-UA" w:eastAsia="ru-RU"/>
              </w:rPr>
            </w:pPr>
          </w:p>
          <w:p w14:paraId="20E56E9C" w14:textId="77777777" w:rsidR="00637857" w:rsidRPr="00494E6B" w:rsidRDefault="00637857" w:rsidP="0096262E">
            <w:pPr>
              <w:spacing w:after="0" w:line="240" w:lineRule="auto"/>
              <w:ind w:right="72"/>
              <w:jc w:val="both"/>
              <w:rPr>
                <w:rFonts w:ascii="Times New Roman" w:eastAsia="Times New Roman" w:hAnsi="Times New Roman" w:cs="Times New Roman"/>
                <w:snapToGrid w:val="0"/>
                <w:lang w:val="uk-UA" w:eastAsia="ru-RU"/>
              </w:rPr>
            </w:pPr>
          </w:p>
          <w:p w14:paraId="1CD112C4" w14:textId="77777777" w:rsidR="00637857" w:rsidRPr="00494E6B" w:rsidRDefault="00637857" w:rsidP="0096262E">
            <w:pPr>
              <w:spacing w:after="0" w:line="240" w:lineRule="auto"/>
              <w:ind w:right="72"/>
              <w:jc w:val="both"/>
              <w:rPr>
                <w:rFonts w:ascii="Times New Roman" w:eastAsia="Times New Roman" w:hAnsi="Times New Roman" w:cs="Times New Roman"/>
                <w:snapToGrid w:val="0"/>
                <w:lang w:val="uk-UA" w:eastAsia="ru-RU"/>
              </w:rPr>
            </w:pPr>
          </w:p>
          <w:p w14:paraId="1BC9B69B" w14:textId="77777777" w:rsidR="00637857" w:rsidRPr="00494E6B" w:rsidRDefault="00637857" w:rsidP="0096262E">
            <w:pPr>
              <w:spacing w:after="0" w:line="240" w:lineRule="auto"/>
              <w:ind w:right="72"/>
              <w:jc w:val="both"/>
              <w:rPr>
                <w:rFonts w:ascii="Times New Roman" w:eastAsia="Times New Roman" w:hAnsi="Times New Roman" w:cs="Times New Roman"/>
                <w:snapToGrid w:val="0"/>
                <w:lang w:val="uk-UA" w:eastAsia="ru-RU"/>
              </w:rPr>
            </w:pPr>
          </w:p>
          <w:p w14:paraId="246F2423" w14:textId="77777777" w:rsidR="00637857" w:rsidRPr="00494E6B" w:rsidRDefault="00637857" w:rsidP="0096262E">
            <w:pPr>
              <w:spacing w:after="0" w:line="240" w:lineRule="auto"/>
              <w:ind w:right="72"/>
              <w:jc w:val="both"/>
              <w:rPr>
                <w:rFonts w:ascii="Times New Roman" w:eastAsia="Times New Roman" w:hAnsi="Times New Roman" w:cs="Times New Roman"/>
                <w:snapToGrid w:val="0"/>
                <w:lang w:val="uk-UA" w:eastAsia="ru-RU"/>
              </w:rPr>
            </w:pPr>
          </w:p>
          <w:p w14:paraId="56CA25A9" w14:textId="77777777" w:rsidR="00637857" w:rsidRPr="00494E6B" w:rsidRDefault="00637857" w:rsidP="0096262E">
            <w:pPr>
              <w:spacing w:after="0" w:line="240" w:lineRule="auto"/>
              <w:ind w:right="72"/>
              <w:jc w:val="both"/>
              <w:rPr>
                <w:rFonts w:ascii="Times New Roman" w:eastAsia="Times New Roman" w:hAnsi="Times New Roman" w:cs="Times New Roman"/>
                <w:snapToGrid w:val="0"/>
                <w:lang w:val="uk-UA" w:eastAsia="ru-RU"/>
              </w:rPr>
            </w:pPr>
          </w:p>
          <w:p w14:paraId="1DAE9903" w14:textId="77777777" w:rsidR="00482AA1" w:rsidRPr="00494E6B" w:rsidRDefault="00482AA1" w:rsidP="0096262E">
            <w:pPr>
              <w:spacing w:after="0" w:line="240" w:lineRule="auto"/>
              <w:ind w:right="72"/>
              <w:jc w:val="both"/>
              <w:rPr>
                <w:rFonts w:ascii="Times New Roman" w:eastAsia="Times New Roman" w:hAnsi="Times New Roman" w:cs="Times New Roman"/>
                <w:snapToGrid w:val="0"/>
                <w:lang w:val="uk-UA" w:eastAsia="ru-RU"/>
              </w:rPr>
            </w:pPr>
          </w:p>
          <w:p w14:paraId="4E30CDD9" w14:textId="77777777" w:rsidR="00482AA1" w:rsidRPr="00494E6B" w:rsidRDefault="00482AA1" w:rsidP="0096262E">
            <w:pPr>
              <w:spacing w:after="0" w:line="240" w:lineRule="auto"/>
              <w:ind w:right="72"/>
              <w:jc w:val="both"/>
              <w:rPr>
                <w:rFonts w:ascii="Times New Roman" w:eastAsia="Times New Roman" w:hAnsi="Times New Roman" w:cs="Times New Roman"/>
                <w:snapToGrid w:val="0"/>
                <w:lang w:val="uk-UA" w:eastAsia="ru-RU"/>
              </w:rPr>
            </w:pPr>
          </w:p>
          <w:p w14:paraId="4155DBCB" w14:textId="77777777" w:rsidR="00482AA1" w:rsidRPr="00494E6B" w:rsidRDefault="00482AA1" w:rsidP="0096262E">
            <w:pPr>
              <w:spacing w:after="0" w:line="240" w:lineRule="auto"/>
              <w:ind w:right="72"/>
              <w:jc w:val="both"/>
              <w:rPr>
                <w:rFonts w:ascii="Times New Roman" w:eastAsia="Times New Roman" w:hAnsi="Times New Roman" w:cs="Times New Roman"/>
                <w:snapToGrid w:val="0"/>
                <w:lang w:val="uk-UA" w:eastAsia="ru-RU"/>
              </w:rPr>
            </w:pPr>
          </w:p>
          <w:p w14:paraId="78E99EE7" w14:textId="14C30B31" w:rsidR="00482AA1" w:rsidRPr="00494E6B" w:rsidRDefault="00482AA1" w:rsidP="0096262E">
            <w:pPr>
              <w:spacing w:after="0" w:line="240" w:lineRule="auto"/>
              <w:rPr>
                <w:rFonts w:ascii="Times New Roman" w:eastAsia="Times New Roman" w:hAnsi="Times New Roman" w:cs="Times New Roman"/>
                <w:lang w:val="uk-UA" w:eastAsia="ru-RU"/>
              </w:rPr>
            </w:pPr>
          </w:p>
          <w:p w14:paraId="35820D1D" w14:textId="77777777" w:rsidR="00482AA1" w:rsidRPr="00494E6B" w:rsidRDefault="00482AA1" w:rsidP="0096262E">
            <w:pPr>
              <w:spacing w:after="0" w:line="240" w:lineRule="auto"/>
              <w:rPr>
                <w:rFonts w:ascii="Times New Roman" w:eastAsia="Times New Roman" w:hAnsi="Times New Roman" w:cs="Times New Roman"/>
                <w:lang w:val="uk-UA" w:eastAsia="ru-RU"/>
              </w:rPr>
            </w:pPr>
            <w:r w:rsidRPr="00494E6B">
              <w:rPr>
                <w:rFonts w:ascii="Times New Roman" w:eastAsia="Times New Roman" w:hAnsi="Times New Roman" w:cs="Times New Roman"/>
                <w:lang w:val="uk-UA" w:eastAsia="ru-RU"/>
              </w:rPr>
              <w:t>…………………………../</w:t>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r>
            <w:r w:rsidRPr="00494E6B">
              <w:rPr>
                <w:rFonts w:ascii="Times New Roman" w:eastAsia="Times New Roman" w:hAnsi="Times New Roman" w:cs="Times New Roman"/>
                <w:b/>
                <w:lang w:val="uk-UA" w:eastAsia="ru-RU"/>
              </w:rPr>
              <w:softHyphen/>
              <w:t>_____</w:t>
            </w:r>
            <w:r w:rsidRPr="00494E6B">
              <w:rPr>
                <w:rFonts w:ascii="Times New Roman" w:eastAsia="Times New Roman" w:hAnsi="Times New Roman" w:cs="Times New Roman"/>
                <w:lang w:val="uk-UA" w:eastAsia="ru-RU"/>
              </w:rPr>
              <w:t>/</w:t>
            </w:r>
          </w:p>
        </w:tc>
      </w:tr>
    </w:tbl>
    <w:p w14:paraId="29A796C8" w14:textId="77777777" w:rsidR="00AF51C5" w:rsidRPr="00494E6B" w:rsidRDefault="00AF51C5" w:rsidP="00C71AF1">
      <w:pPr>
        <w:spacing w:after="0"/>
        <w:jc w:val="both"/>
        <w:rPr>
          <w:rFonts w:ascii="Times New Roman" w:hAnsi="Times New Roman" w:cs="Times New Roman"/>
          <w:lang w:val="uk-UA"/>
        </w:rPr>
      </w:pPr>
    </w:p>
    <w:p w14:paraId="1D50391F" w14:textId="77777777" w:rsidR="00AF51C5" w:rsidRPr="00494E6B" w:rsidRDefault="00AF51C5" w:rsidP="00C71AF1">
      <w:pPr>
        <w:spacing w:after="0"/>
        <w:jc w:val="both"/>
        <w:rPr>
          <w:rFonts w:ascii="Times New Roman" w:hAnsi="Times New Roman" w:cs="Times New Roman"/>
          <w:lang w:val="uk-UA"/>
        </w:rPr>
      </w:pPr>
    </w:p>
    <w:p w14:paraId="663884AD" w14:textId="2A4B55A6" w:rsidR="00FA13B1" w:rsidRPr="00494E6B" w:rsidRDefault="00FA13B1">
      <w:pPr>
        <w:rPr>
          <w:rFonts w:ascii="Times New Roman" w:hAnsi="Times New Roman" w:cs="Times New Roman"/>
          <w:i/>
          <w:lang w:val="uk-UA"/>
        </w:rPr>
      </w:pPr>
      <w:r w:rsidRPr="00494E6B">
        <w:rPr>
          <w:rFonts w:ascii="Times New Roman" w:hAnsi="Times New Roman" w:cs="Times New Roman"/>
          <w:i/>
          <w:lang w:val="uk-UA"/>
        </w:rPr>
        <w:br w:type="page"/>
      </w:r>
    </w:p>
    <w:p w14:paraId="272193F4" w14:textId="77777777" w:rsidR="00E21979" w:rsidRPr="00494E6B" w:rsidRDefault="00E21979" w:rsidP="00C71AF1">
      <w:pPr>
        <w:spacing w:after="0"/>
        <w:jc w:val="right"/>
        <w:rPr>
          <w:rFonts w:ascii="Times New Roman" w:hAnsi="Times New Roman" w:cs="Times New Roman"/>
          <w:i/>
          <w:lang w:val="uk-UA"/>
        </w:rPr>
      </w:pPr>
    </w:p>
    <w:p w14:paraId="6F4D46D1" w14:textId="2C671180" w:rsidR="00AF51C5" w:rsidRPr="00494E6B" w:rsidRDefault="007B05B0" w:rsidP="00C71AF1">
      <w:pPr>
        <w:spacing w:after="0"/>
        <w:jc w:val="right"/>
        <w:rPr>
          <w:rFonts w:ascii="Times New Roman" w:hAnsi="Times New Roman" w:cs="Times New Roman"/>
          <w:i/>
          <w:lang w:val="uk-UA"/>
        </w:rPr>
      </w:pPr>
      <w:r w:rsidRPr="00494E6B">
        <w:rPr>
          <w:rFonts w:ascii="Times New Roman" w:hAnsi="Times New Roman" w:cs="Times New Roman"/>
          <w:i/>
          <w:lang w:val="uk-UA"/>
        </w:rPr>
        <w:t>Додаток</w:t>
      </w:r>
      <w:r w:rsidR="00AF51C5" w:rsidRPr="00494E6B">
        <w:rPr>
          <w:rFonts w:ascii="Times New Roman" w:hAnsi="Times New Roman" w:cs="Times New Roman"/>
          <w:i/>
          <w:lang w:val="uk-UA"/>
        </w:rPr>
        <w:t xml:space="preserve"> </w:t>
      </w:r>
      <w:r w:rsidRPr="00494E6B">
        <w:rPr>
          <w:rFonts w:ascii="Times New Roman" w:hAnsi="Times New Roman" w:cs="Times New Roman"/>
          <w:i/>
          <w:lang w:val="uk-UA"/>
        </w:rPr>
        <w:t xml:space="preserve">2 до Договору про надання послуг </w:t>
      </w:r>
    </w:p>
    <w:p w14:paraId="2ACD5BBA" w14:textId="02A2A442" w:rsidR="007B05B0" w:rsidRPr="00494E6B" w:rsidRDefault="007B05B0" w:rsidP="00C71AF1">
      <w:pPr>
        <w:spacing w:after="0"/>
        <w:jc w:val="right"/>
        <w:rPr>
          <w:rFonts w:ascii="Times New Roman" w:hAnsi="Times New Roman" w:cs="Times New Roman"/>
          <w:i/>
          <w:lang w:val="uk-UA"/>
        </w:rPr>
      </w:pPr>
      <w:r w:rsidRPr="00494E6B">
        <w:rPr>
          <w:rFonts w:ascii="Times New Roman" w:hAnsi="Times New Roman" w:cs="Times New Roman"/>
          <w:i/>
          <w:lang w:val="uk-UA"/>
        </w:rPr>
        <w:t>у системі дистанційного обслуговування</w:t>
      </w:r>
    </w:p>
    <w:p w14:paraId="2344C84D" w14:textId="29AC1229" w:rsidR="007B05B0" w:rsidRPr="00494E6B" w:rsidRDefault="00AF51C5" w:rsidP="00C71AF1">
      <w:pPr>
        <w:spacing w:after="0"/>
        <w:jc w:val="right"/>
        <w:rPr>
          <w:rFonts w:ascii="Times New Roman" w:hAnsi="Times New Roman" w:cs="Times New Roman"/>
          <w:i/>
          <w:lang w:val="uk-UA"/>
        </w:rPr>
      </w:pPr>
      <w:r w:rsidRPr="00494E6B">
        <w:rPr>
          <w:rFonts w:ascii="Times New Roman" w:hAnsi="Times New Roman" w:cs="Times New Roman"/>
          <w:i/>
          <w:lang w:val="uk-UA"/>
        </w:rPr>
        <w:t>«Інтернет-</w:t>
      </w:r>
      <w:proofErr w:type="spellStart"/>
      <w:r w:rsidRPr="00494E6B">
        <w:rPr>
          <w:rFonts w:ascii="Times New Roman" w:hAnsi="Times New Roman" w:cs="Times New Roman"/>
          <w:i/>
          <w:lang w:val="uk-UA"/>
        </w:rPr>
        <w:t>банкінг</w:t>
      </w:r>
      <w:proofErr w:type="spellEnd"/>
      <w:r w:rsidRPr="00494E6B">
        <w:rPr>
          <w:rFonts w:ascii="Times New Roman" w:hAnsi="Times New Roman" w:cs="Times New Roman"/>
          <w:i/>
          <w:lang w:val="uk-UA"/>
        </w:rPr>
        <w:t xml:space="preserve"> для фізичних осіб» </w:t>
      </w:r>
    </w:p>
    <w:p w14:paraId="20C4E603" w14:textId="77777777" w:rsidR="007B05B0" w:rsidRPr="00494E6B" w:rsidRDefault="007B05B0" w:rsidP="00C71AF1">
      <w:pPr>
        <w:spacing w:after="0"/>
        <w:jc w:val="both"/>
        <w:rPr>
          <w:rFonts w:ascii="Times New Roman" w:hAnsi="Times New Roman" w:cs="Times New Roman"/>
          <w:lang w:val="uk-UA"/>
        </w:rPr>
      </w:pPr>
    </w:p>
    <w:p w14:paraId="3CB8CD7B" w14:textId="77777777" w:rsidR="007B05B0" w:rsidRPr="00494E6B" w:rsidRDefault="007B05B0" w:rsidP="00C71AF1">
      <w:pPr>
        <w:spacing w:after="0"/>
        <w:jc w:val="both"/>
        <w:rPr>
          <w:rFonts w:ascii="Times New Roman" w:hAnsi="Times New Roman" w:cs="Times New Roman"/>
          <w:lang w:val="uk-UA"/>
        </w:rPr>
      </w:pPr>
    </w:p>
    <w:p w14:paraId="18AFB559" w14:textId="77777777" w:rsidR="007B05B0" w:rsidRPr="00494E6B" w:rsidRDefault="007B05B0" w:rsidP="00C71AF1">
      <w:pPr>
        <w:spacing w:after="0"/>
        <w:jc w:val="both"/>
        <w:rPr>
          <w:rFonts w:ascii="Times New Roman" w:hAnsi="Times New Roman" w:cs="Times New Roman"/>
          <w:lang w:val="uk-UA"/>
        </w:rPr>
      </w:pPr>
    </w:p>
    <w:p w14:paraId="27CCE868" w14:textId="77777777" w:rsidR="007B05B0" w:rsidRPr="00494E6B" w:rsidRDefault="007B05B0" w:rsidP="00C71AF1">
      <w:pPr>
        <w:spacing w:after="0"/>
        <w:jc w:val="both"/>
        <w:rPr>
          <w:rFonts w:ascii="Times New Roman" w:hAnsi="Times New Roman" w:cs="Times New Roman"/>
          <w:lang w:val="uk-UA"/>
        </w:rPr>
      </w:pPr>
      <w:r w:rsidRPr="00494E6B">
        <w:rPr>
          <w:rFonts w:ascii="Times New Roman" w:hAnsi="Times New Roman" w:cs="Times New Roman"/>
          <w:lang w:val="uk-UA"/>
        </w:rPr>
        <w:t xml:space="preserve">Правила безпеки при роботі в системі </w:t>
      </w:r>
      <w:r w:rsidR="00A8216C" w:rsidRPr="00494E6B">
        <w:rPr>
          <w:rFonts w:ascii="Times New Roman" w:hAnsi="Times New Roman" w:cs="Times New Roman"/>
          <w:lang w:val="uk-UA"/>
        </w:rPr>
        <w:t>ІНТЕРНЕТ-БАНКІНГ</w:t>
      </w:r>
    </w:p>
    <w:p w14:paraId="7AFCA5C9" w14:textId="77777777" w:rsidR="007B05B0" w:rsidRPr="00494E6B" w:rsidRDefault="007B05B0" w:rsidP="00C71AF1">
      <w:pPr>
        <w:spacing w:after="0"/>
        <w:jc w:val="both"/>
        <w:rPr>
          <w:rFonts w:ascii="Times New Roman" w:hAnsi="Times New Roman" w:cs="Times New Roman"/>
          <w:lang w:val="uk-UA"/>
        </w:rPr>
      </w:pPr>
    </w:p>
    <w:p w14:paraId="3E0669FD" w14:textId="77777777" w:rsidR="0067230F" w:rsidRPr="0067230F" w:rsidRDefault="0067230F" w:rsidP="0067230F">
      <w:pPr>
        <w:pStyle w:val="aa"/>
        <w:spacing w:after="120" w:line="240" w:lineRule="auto"/>
        <w:ind w:left="0"/>
        <w:contextualSpacing w:val="0"/>
        <w:jc w:val="both"/>
        <w:rPr>
          <w:rFonts w:ascii="Times New Roman" w:hAnsi="Times New Roman" w:cs="Times New Roman"/>
          <w:lang w:val="uk-UA"/>
        </w:rPr>
      </w:pPr>
      <w:r w:rsidRPr="0067230F">
        <w:rPr>
          <w:rFonts w:ascii="Times New Roman" w:hAnsi="Times New Roman" w:cs="Times New Roman"/>
          <w:lang w:val="uk-UA"/>
        </w:rPr>
        <w:t>При використанні системи «Інтернет-</w:t>
      </w:r>
      <w:proofErr w:type="spellStart"/>
      <w:r w:rsidRPr="0067230F">
        <w:rPr>
          <w:rFonts w:ascii="Times New Roman" w:hAnsi="Times New Roman" w:cs="Times New Roman"/>
          <w:lang w:val="uk-UA"/>
        </w:rPr>
        <w:t>Банкінг</w:t>
      </w:r>
      <w:proofErr w:type="spellEnd"/>
      <w:r w:rsidRPr="0067230F">
        <w:rPr>
          <w:rFonts w:ascii="Times New Roman" w:hAnsi="Times New Roman" w:cs="Times New Roman"/>
          <w:lang w:val="uk-UA"/>
        </w:rPr>
        <w:t xml:space="preserve">» для фізичних осіб, переконайтеся в тому що встановлене безпечне з'єднання з сервером банку. В адресному рядку перевірте наявність напису </w:t>
      </w:r>
      <w:r w:rsidRPr="0067230F">
        <w:rPr>
          <w:rFonts w:ascii="Times New Roman" w:hAnsi="Times New Roman" w:cs="Times New Roman"/>
          <w:color w:val="4472C4" w:themeColor="accent5"/>
          <w:lang w:val="uk-UA"/>
        </w:rPr>
        <w:t>my.creditwest.ua</w:t>
      </w:r>
      <w:r w:rsidRPr="0067230F">
        <w:rPr>
          <w:rFonts w:ascii="Times New Roman" w:hAnsi="Times New Roman" w:cs="Times New Roman"/>
          <w:lang w:val="uk-UA"/>
        </w:rPr>
        <w:t xml:space="preserve"> з іконкою замку. Натиснувши на напис, ви можете переконатися в захищеному з'єднанні з сервером банку.</w:t>
      </w:r>
    </w:p>
    <w:p w14:paraId="171CF6D7" w14:textId="77777777" w:rsidR="0067230F" w:rsidRPr="0067230F" w:rsidRDefault="0067230F" w:rsidP="0067230F">
      <w:pPr>
        <w:pStyle w:val="aa"/>
        <w:spacing w:after="120" w:line="240" w:lineRule="auto"/>
        <w:ind w:left="0"/>
        <w:contextualSpacing w:val="0"/>
        <w:jc w:val="both"/>
        <w:rPr>
          <w:rFonts w:ascii="Times New Roman" w:hAnsi="Times New Roman" w:cs="Times New Roman"/>
          <w:lang w:val="uk-UA"/>
        </w:rPr>
      </w:pPr>
      <w:r w:rsidRPr="0067230F">
        <w:rPr>
          <w:rFonts w:ascii="Times New Roman" w:hAnsi="Times New Roman" w:cs="Times New Roman"/>
          <w:lang w:val="uk-UA"/>
        </w:rPr>
        <w:t>Система «Інтернет-</w:t>
      </w:r>
      <w:proofErr w:type="spellStart"/>
      <w:r w:rsidRPr="0067230F">
        <w:rPr>
          <w:rFonts w:ascii="Times New Roman" w:hAnsi="Times New Roman" w:cs="Times New Roman"/>
          <w:lang w:val="uk-UA"/>
        </w:rPr>
        <w:t>Банкінг</w:t>
      </w:r>
      <w:proofErr w:type="spellEnd"/>
      <w:r w:rsidRPr="0067230F">
        <w:rPr>
          <w:rFonts w:ascii="Times New Roman" w:hAnsi="Times New Roman" w:cs="Times New Roman"/>
          <w:lang w:val="uk-UA"/>
        </w:rPr>
        <w:t>» для фізичних осіб забезпечує захист роботи Клієнта за допомогою захищеного SSL сертифікату, і протоколу обміну в середовищі Інтернет з використанням кодів підтвердження з SMS.</w:t>
      </w:r>
    </w:p>
    <w:p w14:paraId="09ADED59" w14:textId="77777777" w:rsidR="0067230F" w:rsidRPr="0067230F" w:rsidRDefault="0067230F" w:rsidP="0067230F">
      <w:pPr>
        <w:pStyle w:val="aa"/>
        <w:spacing w:after="120" w:line="240" w:lineRule="auto"/>
        <w:ind w:left="0"/>
        <w:contextualSpacing w:val="0"/>
        <w:jc w:val="both"/>
        <w:rPr>
          <w:rFonts w:ascii="Times New Roman" w:hAnsi="Times New Roman" w:cs="Times New Roman"/>
          <w:lang w:val="uk-UA"/>
        </w:rPr>
      </w:pPr>
      <w:r w:rsidRPr="0067230F">
        <w:rPr>
          <w:rFonts w:ascii="Times New Roman" w:hAnsi="Times New Roman" w:cs="Times New Roman"/>
          <w:lang w:val="uk-UA"/>
        </w:rPr>
        <w:t>У випадках виявлення несанкціонованого доступу або підозри на несанкціонований доступ до рахунку або компрометації/підозри на компрометацію логіну, пароля, необхідно у момент коли стало відомо, звернутися на гарячу лінію Банку за телефоном 0 800 501 800, або повідомити технічний персонал системи «Інтернет-</w:t>
      </w:r>
      <w:proofErr w:type="spellStart"/>
      <w:r w:rsidRPr="0067230F">
        <w:rPr>
          <w:rFonts w:ascii="Times New Roman" w:hAnsi="Times New Roman" w:cs="Times New Roman"/>
          <w:lang w:val="uk-UA"/>
        </w:rPr>
        <w:t>банкінг</w:t>
      </w:r>
      <w:proofErr w:type="spellEnd"/>
      <w:r w:rsidRPr="0067230F">
        <w:rPr>
          <w:rFonts w:ascii="Times New Roman" w:hAnsi="Times New Roman" w:cs="Times New Roman"/>
          <w:lang w:val="uk-UA"/>
        </w:rPr>
        <w:t>» для фізичних осіб за телефоном: +38 044-365-00-22. При цьому обов'язково необхідно здійснити звірку залишку коштів на рахунку та перелік останніх платежів.</w:t>
      </w:r>
    </w:p>
    <w:p w14:paraId="70772846" w14:textId="77777777" w:rsidR="0067230F" w:rsidRPr="0067230F" w:rsidRDefault="0067230F" w:rsidP="0067230F">
      <w:pPr>
        <w:pStyle w:val="aa"/>
        <w:spacing w:after="120" w:line="240" w:lineRule="auto"/>
        <w:ind w:left="0"/>
        <w:contextualSpacing w:val="0"/>
        <w:jc w:val="both"/>
        <w:rPr>
          <w:rFonts w:ascii="Times New Roman" w:hAnsi="Times New Roman" w:cs="Times New Roman"/>
          <w:lang w:val="uk-UA"/>
        </w:rPr>
      </w:pPr>
      <w:r w:rsidRPr="0067230F">
        <w:rPr>
          <w:rFonts w:ascii="Times New Roman" w:hAnsi="Times New Roman" w:cs="Times New Roman"/>
          <w:lang w:val="uk-UA"/>
        </w:rPr>
        <w:t>У разі виявлення несанкціонованого платежу у найкоротший термін передати до Банку письмове повідомлення, в якому докладно викласти всі обставини щодо несанкціонованого доступу.</w:t>
      </w:r>
    </w:p>
    <w:p w14:paraId="2651076F" w14:textId="77777777" w:rsidR="0067230F" w:rsidRPr="0067230F" w:rsidRDefault="0067230F" w:rsidP="0067230F">
      <w:pPr>
        <w:pStyle w:val="aa"/>
        <w:spacing w:after="120" w:line="240" w:lineRule="auto"/>
        <w:ind w:left="0"/>
        <w:contextualSpacing w:val="0"/>
        <w:jc w:val="both"/>
        <w:rPr>
          <w:rFonts w:ascii="Times New Roman" w:hAnsi="Times New Roman" w:cs="Times New Roman"/>
          <w:lang w:val="uk-UA"/>
        </w:rPr>
      </w:pPr>
      <w:r w:rsidRPr="0067230F">
        <w:rPr>
          <w:rFonts w:ascii="Times New Roman" w:hAnsi="Times New Roman" w:cs="Times New Roman"/>
          <w:lang w:val="uk-UA"/>
        </w:rPr>
        <w:t xml:space="preserve">Усі контакти для комунікації з Банком розміщенні на офіційному сайті Банку за посиланням: </w:t>
      </w:r>
      <w:hyperlink r:id="rId19" w:history="1">
        <w:r w:rsidRPr="0067230F">
          <w:rPr>
            <w:rStyle w:val="ab"/>
            <w:rFonts w:ascii="Times New Roman" w:hAnsi="Times New Roman" w:cs="Times New Roman"/>
            <w:lang w:val="uk-UA"/>
          </w:rPr>
          <w:t>https://www.creditwest.ua/kontakty</w:t>
        </w:r>
      </w:hyperlink>
      <w:r w:rsidRPr="0067230F">
        <w:rPr>
          <w:rFonts w:ascii="Times New Roman" w:hAnsi="Times New Roman" w:cs="Times New Roman"/>
          <w:lang w:val="uk-UA"/>
        </w:rPr>
        <w:t xml:space="preserve">. </w:t>
      </w:r>
    </w:p>
    <w:p w14:paraId="357EF0E8" w14:textId="77777777" w:rsidR="00057D04" w:rsidRPr="00494E6B" w:rsidRDefault="00057D04" w:rsidP="00C71AF1">
      <w:pPr>
        <w:spacing w:after="0"/>
        <w:jc w:val="both"/>
        <w:rPr>
          <w:rFonts w:ascii="Times New Roman" w:hAnsi="Times New Roman" w:cs="Times New Roman"/>
          <w:lang w:val="uk-UA"/>
        </w:rPr>
      </w:pPr>
    </w:p>
    <w:p w14:paraId="32AC6CA9" w14:textId="77777777" w:rsidR="00E21979" w:rsidRPr="00494E6B" w:rsidRDefault="00E21979" w:rsidP="006B64A4">
      <w:pPr>
        <w:spacing w:after="0"/>
        <w:jc w:val="right"/>
        <w:rPr>
          <w:rFonts w:ascii="Times New Roman" w:hAnsi="Times New Roman" w:cs="Times New Roman"/>
          <w:i/>
          <w:lang w:val="uk-UA"/>
        </w:rPr>
      </w:pPr>
    </w:p>
    <w:p w14:paraId="75C8EA2F" w14:textId="77777777" w:rsidR="0080504C" w:rsidRPr="00494E6B" w:rsidRDefault="0080504C" w:rsidP="006B64A4">
      <w:pPr>
        <w:spacing w:after="0"/>
        <w:jc w:val="right"/>
        <w:rPr>
          <w:rFonts w:ascii="Times New Roman" w:hAnsi="Times New Roman" w:cs="Times New Roman"/>
          <w:i/>
          <w:lang w:val="uk-UA"/>
        </w:rPr>
      </w:pPr>
    </w:p>
    <w:p w14:paraId="37CCFA65" w14:textId="77777777" w:rsidR="0080504C" w:rsidRPr="00494E6B" w:rsidRDefault="0080504C" w:rsidP="006B64A4">
      <w:pPr>
        <w:spacing w:after="0"/>
        <w:jc w:val="right"/>
        <w:rPr>
          <w:rFonts w:ascii="Times New Roman" w:hAnsi="Times New Roman" w:cs="Times New Roman"/>
          <w:i/>
          <w:lang w:val="uk-UA"/>
        </w:rPr>
      </w:pPr>
    </w:p>
    <w:p w14:paraId="4DAECF21" w14:textId="77777777" w:rsidR="0080504C" w:rsidRPr="00494E6B" w:rsidRDefault="0080504C" w:rsidP="006B64A4">
      <w:pPr>
        <w:spacing w:after="0"/>
        <w:jc w:val="right"/>
        <w:rPr>
          <w:rFonts w:ascii="Times New Roman" w:hAnsi="Times New Roman" w:cs="Times New Roman"/>
          <w:i/>
          <w:lang w:val="uk-UA"/>
        </w:rPr>
      </w:pPr>
    </w:p>
    <w:p w14:paraId="464D080B" w14:textId="77777777" w:rsidR="0080504C" w:rsidRPr="00494E6B" w:rsidRDefault="0080504C" w:rsidP="006B64A4">
      <w:pPr>
        <w:spacing w:after="0"/>
        <w:jc w:val="right"/>
        <w:rPr>
          <w:rFonts w:ascii="Times New Roman" w:hAnsi="Times New Roman" w:cs="Times New Roman"/>
          <w:i/>
          <w:lang w:val="uk-UA"/>
        </w:rPr>
      </w:pPr>
    </w:p>
    <w:p w14:paraId="143A6CC9" w14:textId="77777777" w:rsidR="0080504C" w:rsidRPr="00494E6B" w:rsidRDefault="0080504C" w:rsidP="006B64A4">
      <w:pPr>
        <w:spacing w:after="0"/>
        <w:jc w:val="right"/>
        <w:rPr>
          <w:rFonts w:ascii="Times New Roman" w:hAnsi="Times New Roman" w:cs="Times New Roman"/>
          <w:i/>
          <w:lang w:val="uk-UA"/>
        </w:rPr>
      </w:pPr>
    </w:p>
    <w:p w14:paraId="206C05E1" w14:textId="77777777" w:rsidR="0080504C" w:rsidRPr="00494E6B" w:rsidRDefault="0080504C" w:rsidP="006B64A4">
      <w:pPr>
        <w:spacing w:after="0"/>
        <w:jc w:val="right"/>
        <w:rPr>
          <w:rFonts w:ascii="Times New Roman" w:hAnsi="Times New Roman" w:cs="Times New Roman"/>
          <w:i/>
          <w:lang w:val="uk-UA"/>
        </w:rPr>
      </w:pPr>
    </w:p>
    <w:p w14:paraId="6B2A5EAE" w14:textId="77777777" w:rsidR="0080504C" w:rsidRPr="00494E6B" w:rsidRDefault="0080504C" w:rsidP="006B64A4">
      <w:pPr>
        <w:spacing w:after="0"/>
        <w:jc w:val="right"/>
        <w:rPr>
          <w:rFonts w:ascii="Times New Roman" w:hAnsi="Times New Roman" w:cs="Times New Roman"/>
          <w:i/>
          <w:lang w:val="uk-UA"/>
        </w:rPr>
      </w:pPr>
    </w:p>
    <w:p w14:paraId="537F2029" w14:textId="77777777" w:rsidR="0080504C" w:rsidRPr="00494E6B" w:rsidRDefault="0080504C" w:rsidP="006B64A4">
      <w:pPr>
        <w:spacing w:after="0"/>
        <w:jc w:val="right"/>
        <w:rPr>
          <w:rFonts w:ascii="Times New Roman" w:hAnsi="Times New Roman" w:cs="Times New Roman"/>
          <w:i/>
          <w:lang w:val="uk-UA"/>
        </w:rPr>
      </w:pPr>
    </w:p>
    <w:p w14:paraId="4F01B4E9" w14:textId="77777777" w:rsidR="0080504C" w:rsidRPr="00494E6B" w:rsidRDefault="0080504C" w:rsidP="006B64A4">
      <w:pPr>
        <w:spacing w:after="0"/>
        <w:jc w:val="right"/>
        <w:rPr>
          <w:rFonts w:ascii="Times New Roman" w:hAnsi="Times New Roman" w:cs="Times New Roman"/>
          <w:i/>
          <w:lang w:val="uk-UA"/>
        </w:rPr>
      </w:pPr>
    </w:p>
    <w:p w14:paraId="0F863DB1" w14:textId="77777777" w:rsidR="0080504C" w:rsidRPr="00494E6B" w:rsidRDefault="0080504C" w:rsidP="006B64A4">
      <w:pPr>
        <w:spacing w:after="0"/>
        <w:jc w:val="right"/>
        <w:rPr>
          <w:rFonts w:ascii="Times New Roman" w:hAnsi="Times New Roman" w:cs="Times New Roman"/>
          <w:i/>
          <w:lang w:val="uk-UA"/>
        </w:rPr>
      </w:pPr>
    </w:p>
    <w:p w14:paraId="2BF96A1F" w14:textId="77777777" w:rsidR="0080504C" w:rsidRPr="00494E6B" w:rsidRDefault="0080504C" w:rsidP="006B64A4">
      <w:pPr>
        <w:spacing w:after="0"/>
        <w:jc w:val="right"/>
        <w:rPr>
          <w:rFonts w:ascii="Times New Roman" w:hAnsi="Times New Roman" w:cs="Times New Roman"/>
          <w:i/>
          <w:lang w:val="uk-UA"/>
        </w:rPr>
      </w:pPr>
    </w:p>
    <w:p w14:paraId="1A68F14B" w14:textId="77777777" w:rsidR="0080504C" w:rsidRPr="00494E6B" w:rsidRDefault="0080504C" w:rsidP="006B64A4">
      <w:pPr>
        <w:spacing w:after="0"/>
        <w:jc w:val="right"/>
        <w:rPr>
          <w:rFonts w:ascii="Times New Roman" w:hAnsi="Times New Roman" w:cs="Times New Roman"/>
          <w:i/>
          <w:lang w:val="uk-UA"/>
        </w:rPr>
      </w:pPr>
    </w:p>
    <w:p w14:paraId="46FD8F68" w14:textId="77777777" w:rsidR="0080504C" w:rsidRPr="00494E6B" w:rsidRDefault="0080504C" w:rsidP="006B64A4">
      <w:pPr>
        <w:spacing w:after="0"/>
        <w:jc w:val="right"/>
        <w:rPr>
          <w:rFonts w:ascii="Times New Roman" w:hAnsi="Times New Roman" w:cs="Times New Roman"/>
          <w:i/>
          <w:lang w:val="uk-UA"/>
        </w:rPr>
      </w:pPr>
    </w:p>
    <w:p w14:paraId="0873555D" w14:textId="77777777" w:rsidR="0080504C" w:rsidRPr="00494E6B" w:rsidRDefault="0080504C" w:rsidP="006B64A4">
      <w:pPr>
        <w:spacing w:after="0"/>
        <w:jc w:val="right"/>
        <w:rPr>
          <w:rFonts w:ascii="Times New Roman" w:hAnsi="Times New Roman" w:cs="Times New Roman"/>
          <w:i/>
          <w:lang w:val="uk-UA"/>
        </w:rPr>
      </w:pPr>
    </w:p>
    <w:p w14:paraId="4B9E7653" w14:textId="77777777" w:rsidR="0080504C" w:rsidRPr="00494E6B" w:rsidRDefault="0080504C" w:rsidP="006B64A4">
      <w:pPr>
        <w:spacing w:after="0"/>
        <w:jc w:val="right"/>
        <w:rPr>
          <w:rFonts w:ascii="Times New Roman" w:hAnsi="Times New Roman" w:cs="Times New Roman"/>
          <w:i/>
          <w:lang w:val="uk-UA"/>
        </w:rPr>
      </w:pPr>
    </w:p>
    <w:p w14:paraId="192E2812" w14:textId="77777777" w:rsidR="0080504C" w:rsidRPr="00494E6B" w:rsidRDefault="0080504C" w:rsidP="006B64A4">
      <w:pPr>
        <w:spacing w:after="0"/>
        <w:jc w:val="right"/>
        <w:rPr>
          <w:rFonts w:ascii="Times New Roman" w:hAnsi="Times New Roman" w:cs="Times New Roman"/>
          <w:i/>
          <w:lang w:val="uk-UA"/>
        </w:rPr>
      </w:pPr>
    </w:p>
    <w:p w14:paraId="1AC3ECD2" w14:textId="77777777" w:rsidR="0080504C" w:rsidRPr="00494E6B" w:rsidRDefault="0080504C" w:rsidP="006B64A4">
      <w:pPr>
        <w:spacing w:after="0"/>
        <w:jc w:val="right"/>
        <w:rPr>
          <w:rFonts w:ascii="Times New Roman" w:hAnsi="Times New Roman" w:cs="Times New Roman"/>
          <w:i/>
          <w:lang w:val="uk-UA"/>
        </w:rPr>
      </w:pPr>
    </w:p>
    <w:p w14:paraId="6960E331" w14:textId="77777777" w:rsidR="0080504C" w:rsidRPr="00494E6B" w:rsidRDefault="0080504C" w:rsidP="006B64A4">
      <w:pPr>
        <w:spacing w:after="0"/>
        <w:jc w:val="right"/>
        <w:rPr>
          <w:rFonts w:ascii="Times New Roman" w:hAnsi="Times New Roman" w:cs="Times New Roman"/>
          <w:i/>
          <w:lang w:val="uk-UA"/>
        </w:rPr>
      </w:pPr>
    </w:p>
    <w:p w14:paraId="44F8C3C4" w14:textId="77777777" w:rsidR="0080504C" w:rsidRPr="00494E6B" w:rsidRDefault="0080504C" w:rsidP="006B64A4">
      <w:pPr>
        <w:spacing w:after="0"/>
        <w:jc w:val="right"/>
        <w:rPr>
          <w:rFonts w:ascii="Times New Roman" w:hAnsi="Times New Roman" w:cs="Times New Roman"/>
          <w:i/>
          <w:lang w:val="uk-UA"/>
        </w:rPr>
      </w:pPr>
    </w:p>
    <w:p w14:paraId="167AFE70" w14:textId="77777777" w:rsidR="0080504C" w:rsidRPr="00494E6B" w:rsidRDefault="0080504C" w:rsidP="006B64A4">
      <w:pPr>
        <w:spacing w:after="0"/>
        <w:jc w:val="right"/>
        <w:rPr>
          <w:rFonts w:ascii="Times New Roman" w:hAnsi="Times New Roman" w:cs="Times New Roman"/>
          <w:i/>
          <w:lang w:val="uk-UA"/>
        </w:rPr>
      </w:pPr>
    </w:p>
    <w:p w14:paraId="077FC610" w14:textId="77777777" w:rsidR="0080504C" w:rsidRPr="00494E6B" w:rsidRDefault="0080504C" w:rsidP="006B64A4">
      <w:pPr>
        <w:spacing w:after="0"/>
        <w:jc w:val="right"/>
        <w:rPr>
          <w:rFonts w:ascii="Times New Roman" w:hAnsi="Times New Roman" w:cs="Times New Roman"/>
          <w:i/>
          <w:lang w:val="uk-UA"/>
        </w:rPr>
      </w:pPr>
    </w:p>
    <w:p w14:paraId="4BDE1034" w14:textId="77777777" w:rsidR="0080504C" w:rsidRPr="00494E6B" w:rsidRDefault="0080504C" w:rsidP="006B64A4">
      <w:pPr>
        <w:spacing w:after="0"/>
        <w:jc w:val="right"/>
        <w:rPr>
          <w:rFonts w:ascii="Times New Roman" w:hAnsi="Times New Roman" w:cs="Times New Roman"/>
          <w:i/>
          <w:lang w:val="uk-UA"/>
        </w:rPr>
      </w:pPr>
    </w:p>
    <w:p w14:paraId="2120842B" w14:textId="77777777" w:rsidR="0080504C" w:rsidRPr="00494E6B" w:rsidRDefault="0080504C" w:rsidP="006B64A4">
      <w:pPr>
        <w:spacing w:after="0"/>
        <w:jc w:val="right"/>
        <w:rPr>
          <w:rFonts w:ascii="Times New Roman" w:hAnsi="Times New Roman" w:cs="Times New Roman"/>
          <w:i/>
          <w:lang w:val="uk-UA"/>
        </w:rPr>
      </w:pPr>
    </w:p>
    <w:p w14:paraId="777B20F6" w14:textId="77777777" w:rsidR="0080504C" w:rsidRPr="00494E6B" w:rsidRDefault="0080504C" w:rsidP="006B64A4">
      <w:pPr>
        <w:spacing w:after="0"/>
        <w:jc w:val="right"/>
        <w:rPr>
          <w:rFonts w:ascii="Times New Roman" w:hAnsi="Times New Roman" w:cs="Times New Roman"/>
          <w:i/>
          <w:lang w:val="uk-UA"/>
        </w:rPr>
      </w:pPr>
    </w:p>
    <w:p w14:paraId="49AC782D" w14:textId="77777777" w:rsidR="0080504C" w:rsidRPr="00494E6B" w:rsidRDefault="0080504C" w:rsidP="006B64A4">
      <w:pPr>
        <w:spacing w:after="0"/>
        <w:jc w:val="right"/>
        <w:rPr>
          <w:rFonts w:ascii="Times New Roman" w:hAnsi="Times New Roman" w:cs="Times New Roman"/>
          <w:i/>
          <w:lang w:val="uk-UA"/>
        </w:rPr>
      </w:pPr>
    </w:p>
    <w:p w14:paraId="279100E8" w14:textId="4F87CE18" w:rsidR="006B64A4" w:rsidRPr="00494E6B" w:rsidRDefault="006B64A4" w:rsidP="006B64A4">
      <w:pPr>
        <w:spacing w:after="0"/>
        <w:jc w:val="right"/>
        <w:rPr>
          <w:rFonts w:ascii="Times New Roman" w:hAnsi="Times New Roman" w:cs="Times New Roman"/>
          <w:i/>
          <w:lang w:val="uk-UA"/>
        </w:rPr>
      </w:pPr>
      <w:r w:rsidRPr="00494E6B">
        <w:rPr>
          <w:rFonts w:ascii="Times New Roman" w:hAnsi="Times New Roman" w:cs="Times New Roman"/>
          <w:i/>
          <w:lang w:val="uk-UA"/>
        </w:rPr>
        <w:t xml:space="preserve">Додаток 3 до Договору про надання послуг </w:t>
      </w:r>
    </w:p>
    <w:p w14:paraId="00DC7E0E" w14:textId="77777777" w:rsidR="006B64A4" w:rsidRPr="00494E6B" w:rsidRDefault="006B64A4" w:rsidP="006B64A4">
      <w:pPr>
        <w:spacing w:after="0"/>
        <w:jc w:val="right"/>
        <w:rPr>
          <w:rFonts w:ascii="Times New Roman" w:hAnsi="Times New Roman" w:cs="Times New Roman"/>
          <w:i/>
          <w:lang w:val="uk-UA"/>
        </w:rPr>
      </w:pPr>
      <w:r w:rsidRPr="00494E6B">
        <w:rPr>
          <w:rFonts w:ascii="Times New Roman" w:hAnsi="Times New Roman" w:cs="Times New Roman"/>
          <w:i/>
          <w:lang w:val="uk-UA"/>
        </w:rPr>
        <w:t>у системі дистанційного обслуговування</w:t>
      </w:r>
    </w:p>
    <w:p w14:paraId="25DC9449" w14:textId="77777777" w:rsidR="006B64A4" w:rsidRPr="00494E6B" w:rsidRDefault="006B64A4" w:rsidP="006B64A4">
      <w:pPr>
        <w:spacing w:after="0"/>
        <w:jc w:val="right"/>
        <w:rPr>
          <w:rFonts w:ascii="Times New Roman" w:hAnsi="Times New Roman" w:cs="Times New Roman"/>
          <w:i/>
          <w:lang w:val="uk-UA"/>
        </w:rPr>
      </w:pPr>
      <w:r w:rsidRPr="00494E6B">
        <w:rPr>
          <w:rFonts w:ascii="Times New Roman" w:hAnsi="Times New Roman" w:cs="Times New Roman"/>
          <w:i/>
          <w:lang w:val="uk-UA"/>
        </w:rPr>
        <w:t>«Інтернет-</w:t>
      </w:r>
      <w:proofErr w:type="spellStart"/>
      <w:r w:rsidRPr="00494E6B">
        <w:rPr>
          <w:rFonts w:ascii="Times New Roman" w:hAnsi="Times New Roman" w:cs="Times New Roman"/>
          <w:i/>
          <w:lang w:val="uk-UA"/>
        </w:rPr>
        <w:t>банкінг</w:t>
      </w:r>
      <w:proofErr w:type="spellEnd"/>
      <w:r w:rsidRPr="00494E6B">
        <w:rPr>
          <w:rFonts w:ascii="Times New Roman" w:hAnsi="Times New Roman" w:cs="Times New Roman"/>
          <w:i/>
          <w:lang w:val="uk-UA"/>
        </w:rPr>
        <w:t xml:space="preserve"> для фізичних осіб» </w:t>
      </w:r>
    </w:p>
    <w:p w14:paraId="6E44A888" w14:textId="77777777" w:rsidR="007B05B0" w:rsidRPr="00494E6B" w:rsidRDefault="007B05B0" w:rsidP="00C71AF1">
      <w:pPr>
        <w:spacing w:after="0"/>
        <w:jc w:val="both"/>
        <w:rPr>
          <w:rFonts w:ascii="Times New Roman" w:hAnsi="Times New Roman" w:cs="Times New Roman"/>
          <w:lang w:val="uk-UA"/>
        </w:rPr>
      </w:pPr>
    </w:p>
    <w:p w14:paraId="4CD9075E" w14:textId="71743894" w:rsidR="000F68D6" w:rsidRPr="00494E6B" w:rsidRDefault="000F68D6" w:rsidP="000F68D6">
      <w:pPr>
        <w:spacing w:after="0"/>
        <w:jc w:val="center"/>
        <w:rPr>
          <w:rFonts w:ascii="Times New Roman" w:hAnsi="Times New Roman" w:cs="Times New Roman"/>
          <w:i/>
          <w:lang w:val="uk-UA"/>
        </w:rPr>
      </w:pPr>
      <w:r w:rsidRPr="00494E6B">
        <w:rPr>
          <w:rFonts w:ascii="Times New Roman" w:hAnsi="Times New Roman" w:cs="Times New Roman"/>
          <w:i/>
          <w:lang w:val="uk-UA"/>
        </w:rPr>
        <w:t>Приклад шаблону заяви</w:t>
      </w:r>
    </w:p>
    <w:p w14:paraId="3CFC6E66" w14:textId="77777777" w:rsidR="000F68D6" w:rsidRPr="00494E6B" w:rsidRDefault="000F68D6" w:rsidP="00C71AF1">
      <w:pPr>
        <w:spacing w:after="0"/>
        <w:jc w:val="both"/>
        <w:rPr>
          <w:rFonts w:ascii="Times New Roman" w:hAnsi="Times New Roman" w:cs="Times New Roman"/>
          <w:lang w:val="uk-UA"/>
        </w:rPr>
      </w:pPr>
    </w:p>
    <w:p w14:paraId="3897C781" w14:textId="77777777" w:rsidR="000F68D6" w:rsidRPr="00494E6B" w:rsidRDefault="000F68D6" w:rsidP="00C71AF1">
      <w:pPr>
        <w:spacing w:after="0"/>
        <w:jc w:val="both"/>
        <w:rPr>
          <w:rFonts w:ascii="Times New Roman" w:hAnsi="Times New Roman" w:cs="Times New Roman"/>
          <w:lang w:val="uk-UA"/>
        </w:rPr>
      </w:pPr>
    </w:p>
    <w:p w14:paraId="5C187C3A" w14:textId="77777777" w:rsidR="0067230F" w:rsidRDefault="0067230F" w:rsidP="0067230F">
      <w:pPr>
        <w:pStyle w:val="aa"/>
        <w:spacing w:after="0" w:line="240" w:lineRule="auto"/>
        <w:ind w:left="5669"/>
        <w:contextualSpacing w:val="0"/>
        <w:jc w:val="right"/>
        <w:rPr>
          <w:rFonts w:ascii="Times New Roman" w:hAnsi="Times New Roman" w:cs="Times New Roman"/>
          <w:sz w:val="24"/>
          <w:lang w:val="uk-UA"/>
        </w:rPr>
      </w:pPr>
      <w:r>
        <w:rPr>
          <w:rFonts w:ascii="Times New Roman" w:hAnsi="Times New Roman" w:cs="Times New Roman"/>
          <w:sz w:val="24"/>
          <w:lang w:val="uk-UA"/>
        </w:rPr>
        <w:t>Голові Правління</w:t>
      </w:r>
    </w:p>
    <w:p w14:paraId="3262AD9D" w14:textId="77777777" w:rsidR="0067230F" w:rsidRDefault="0067230F" w:rsidP="0067230F">
      <w:pPr>
        <w:pStyle w:val="aa"/>
        <w:spacing w:after="0" w:line="240" w:lineRule="auto"/>
        <w:ind w:left="5669"/>
        <w:contextualSpacing w:val="0"/>
        <w:jc w:val="right"/>
        <w:rPr>
          <w:rFonts w:ascii="Times New Roman" w:hAnsi="Times New Roman" w:cs="Times New Roman"/>
          <w:sz w:val="24"/>
          <w:lang w:val="uk-UA"/>
        </w:rPr>
      </w:pPr>
      <w:r>
        <w:rPr>
          <w:rFonts w:ascii="Times New Roman" w:hAnsi="Times New Roman" w:cs="Times New Roman"/>
          <w:sz w:val="24"/>
          <w:lang w:val="uk-UA"/>
        </w:rPr>
        <w:t>АТ «КРЕДИТВЕСТ БАНК»</w:t>
      </w:r>
    </w:p>
    <w:p w14:paraId="0EAB3322" w14:textId="77777777" w:rsidR="0067230F" w:rsidRDefault="0067230F" w:rsidP="0067230F">
      <w:pPr>
        <w:pStyle w:val="aa"/>
        <w:spacing w:after="0" w:line="240" w:lineRule="auto"/>
        <w:ind w:left="5669"/>
        <w:contextualSpacing w:val="0"/>
        <w:rPr>
          <w:rFonts w:ascii="Times New Roman" w:hAnsi="Times New Roman" w:cs="Times New Roman"/>
          <w:sz w:val="24"/>
          <w:lang w:val="uk-UA"/>
        </w:rPr>
      </w:pPr>
      <w:r>
        <w:rPr>
          <w:rFonts w:ascii="Times New Roman" w:hAnsi="Times New Roman" w:cs="Times New Roman"/>
          <w:sz w:val="24"/>
          <w:lang w:val="uk-UA"/>
        </w:rPr>
        <w:t>ПІБ: ____________________________</w:t>
      </w:r>
    </w:p>
    <w:p w14:paraId="58D563AF" w14:textId="77777777" w:rsidR="0067230F" w:rsidRDefault="0067230F" w:rsidP="0067230F">
      <w:pPr>
        <w:pStyle w:val="aa"/>
        <w:spacing w:after="0" w:line="240" w:lineRule="auto"/>
        <w:ind w:left="5669"/>
        <w:contextualSpacing w:val="0"/>
        <w:rPr>
          <w:rFonts w:ascii="Times New Roman" w:hAnsi="Times New Roman" w:cs="Times New Roman"/>
          <w:sz w:val="24"/>
          <w:lang w:val="uk-UA"/>
        </w:rPr>
      </w:pPr>
      <w:r>
        <w:rPr>
          <w:rFonts w:ascii="Times New Roman" w:hAnsi="Times New Roman" w:cs="Times New Roman"/>
          <w:sz w:val="24"/>
          <w:lang w:val="uk-UA"/>
        </w:rPr>
        <w:t>Адреса: _________________________</w:t>
      </w:r>
    </w:p>
    <w:p w14:paraId="0D5E2398" w14:textId="77777777" w:rsidR="0067230F" w:rsidRDefault="0067230F" w:rsidP="0067230F">
      <w:pPr>
        <w:pStyle w:val="aa"/>
        <w:spacing w:after="0" w:line="240" w:lineRule="auto"/>
        <w:ind w:left="5669"/>
        <w:contextualSpacing w:val="0"/>
        <w:rPr>
          <w:rFonts w:ascii="Times New Roman" w:hAnsi="Times New Roman" w:cs="Times New Roman"/>
          <w:sz w:val="24"/>
          <w:lang w:val="uk-UA"/>
        </w:rPr>
      </w:pPr>
      <w:r>
        <w:rPr>
          <w:rFonts w:ascii="Times New Roman" w:hAnsi="Times New Roman" w:cs="Times New Roman"/>
          <w:sz w:val="24"/>
          <w:lang w:val="uk-UA"/>
        </w:rPr>
        <w:t>ІПН: ____________________________</w:t>
      </w:r>
    </w:p>
    <w:p w14:paraId="6F882AB9" w14:textId="77777777" w:rsidR="0067230F" w:rsidRDefault="0067230F" w:rsidP="0067230F">
      <w:pPr>
        <w:pStyle w:val="aa"/>
        <w:spacing w:after="0" w:line="240" w:lineRule="auto"/>
        <w:ind w:left="0"/>
        <w:contextualSpacing w:val="0"/>
        <w:rPr>
          <w:rFonts w:ascii="Times New Roman" w:hAnsi="Times New Roman" w:cs="Times New Roman"/>
          <w:sz w:val="24"/>
          <w:lang w:val="uk-UA"/>
        </w:rPr>
      </w:pPr>
    </w:p>
    <w:p w14:paraId="55DBF75D" w14:textId="77777777" w:rsidR="0067230F" w:rsidRDefault="0067230F" w:rsidP="0067230F">
      <w:pPr>
        <w:pStyle w:val="aa"/>
        <w:spacing w:after="0" w:line="240" w:lineRule="auto"/>
        <w:ind w:left="0"/>
        <w:contextualSpacing w:val="0"/>
        <w:rPr>
          <w:rFonts w:ascii="Times New Roman" w:hAnsi="Times New Roman" w:cs="Times New Roman"/>
          <w:sz w:val="24"/>
          <w:lang w:val="uk-UA"/>
        </w:rPr>
      </w:pPr>
    </w:p>
    <w:p w14:paraId="72AD83DF" w14:textId="77777777" w:rsidR="0067230F" w:rsidRDefault="0067230F" w:rsidP="0067230F">
      <w:pPr>
        <w:pStyle w:val="aa"/>
        <w:spacing w:after="0" w:line="240" w:lineRule="auto"/>
        <w:ind w:left="0"/>
        <w:contextualSpacing w:val="0"/>
        <w:jc w:val="center"/>
        <w:rPr>
          <w:rFonts w:ascii="Times New Roman" w:hAnsi="Times New Roman" w:cs="Times New Roman"/>
          <w:b/>
          <w:sz w:val="24"/>
          <w:lang w:val="uk-UA"/>
        </w:rPr>
      </w:pPr>
    </w:p>
    <w:p w14:paraId="05A90118" w14:textId="77777777" w:rsidR="0067230F" w:rsidRDefault="0067230F" w:rsidP="0067230F">
      <w:pPr>
        <w:pStyle w:val="aa"/>
        <w:spacing w:after="0" w:line="240" w:lineRule="auto"/>
        <w:ind w:left="0"/>
        <w:contextualSpacing w:val="0"/>
        <w:jc w:val="center"/>
        <w:rPr>
          <w:rFonts w:ascii="Times New Roman" w:hAnsi="Times New Roman" w:cs="Times New Roman"/>
          <w:b/>
          <w:sz w:val="24"/>
          <w:lang w:val="uk-UA"/>
        </w:rPr>
      </w:pPr>
      <w:r w:rsidRPr="00244698">
        <w:rPr>
          <w:rFonts w:ascii="Times New Roman" w:hAnsi="Times New Roman" w:cs="Times New Roman"/>
          <w:b/>
          <w:sz w:val="24"/>
          <w:lang w:val="uk-UA"/>
        </w:rPr>
        <w:t xml:space="preserve">Заява на </w:t>
      </w:r>
      <w:r>
        <w:rPr>
          <w:rFonts w:ascii="Times New Roman" w:hAnsi="Times New Roman" w:cs="Times New Roman"/>
          <w:b/>
          <w:sz w:val="24"/>
          <w:lang w:val="uk-UA"/>
        </w:rPr>
        <w:t>зміну фінансового номеру телефону</w:t>
      </w:r>
    </w:p>
    <w:p w14:paraId="3F9BAB98" w14:textId="77777777" w:rsidR="0067230F" w:rsidRDefault="0067230F" w:rsidP="0067230F">
      <w:pPr>
        <w:pStyle w:val="aa"/>
        <w:spacing w:after="0" w:line="240" w:lineRule="auto"/>
        <w:ind w:left="0"/>
        <w:contextualSpacing w:val="0"/>
        <w:jc w:val="center"/>
        <w:rPr>
          <w:rFonts w:ascii="Times New Roman" w:hAnsi="Times New Roman" w:cs="Times New Roman"/>
          <w:b/>
          <w:sz w:val="24"/>
          <w:lang w:val="uk-UA"/>
        </w:rPr>
      </w:pPr>
    </w:p>
    <w:p w14:paraId="5212B0B2" w14:textId="77777777" w:rsidR="0067230F" w:rsidRDefault="0067230F" w:rsidP="0067230F">
      <w:pPr>
        <w:spacing w:after="0" w:line="240" w:lineRule="auto"/>
        <w:ind w:firstLine="708"/>
        <w:jc w:val="both"/>
        <w:rPr>
          <w:rFonts w:ascii="Times New Roman" w:hAnsi="Times New Roman" w:cs="Times New Roman"/>
          <w:sz w:val="24"/>
          <w:lang w:val="uk-UA"/>
        </w:rPr>
      </w:pPr>
      <w:r w:rsidRPr="00244698">
        <w:rPr>
          <w:rFonts w:ascii="Times New Roman" w:hAnsi="Times New Roman" w:cs="Times New Roman"/>
          <w:sz w:val="24"/>
          <w:lang w:val="uk-UA"/>
        </w:rPr>
        <w:t>Прошу вик</w:t>
      </w:r>
      <w:r>
        <w:rPr>
          <w:rFonts w:ascii="Times New Roman" w:hAnsi="Times New Roman" w:cs="Times New Roman"/>
          <w:sz w:val="24"/>
          <w:lang w:val="uk-UA"/>
        </w:rPr>
        <w:t>онати операцію по зміні фінансового номеру телефону мого облікового запису в системі «Інтернет-</w:t>
      </w:r>
      <w:proofErr w:type="spellStart"/>
      <w:r>
        <w:rPr>
          <w:rFonts w:ascii="Times New Roman" w:hAnsi="Times New Roman" w:cs="Times New Roman"/>
          <w:sz w:val="24"/>
          <w:lang w:val="uk-UA"/>
        </w:rPr>
        <w:t>банкінг</w:t>
      </w:r>
      <w:proofErr w:type="spellEnd"/>
      <w:r>
        <w:rPr>
          <w:rFonts w:ascii="Times New Roman" w:hAnsi="Times New Roman" w:cs="Times New Roman"/>
          <w:sz w:val="24"/>
          <w:lang w:val="uk-UA"/>
        </w:rPr>
        <w:t>» для фізичних осіб з + 380_____________ на +380___________.</w:t>
      </w:r>
    </w:p>
    <w:p w14:paraId="32118BA2" w14:textId="77777777" w:rsidR="0067230F" w:rsidRDefault="0067230F" w:rsidP="0067230F">
      <w:pPr>
        <w:spacing w:after="0" w:line="240" w:lineRule="auto"/>
        <w:jc w:val="both"/>
        <w:rPr>
          <w:rFonts w:ascii="Times New Roman" w:hAnsi="Times New Roman" w:cs="Times New Roman"/>
          <w:sz w:val="24"/>
          <w:lang w:val="uk-UA"/>
        </w:rPr>
      </w:pPr>
    </w:p>
    <w:p w14:paraId="6626A010" w14:textId="77777777" w:rsidR="0067230F" w:rsidRDefault="0067230F" w:rsidP="0067230F">
      <w:pPr>
        <w:spacing w:after="0" w:line="240" w:lineRule="auto"/>
        <w:jc w:val="both"/>
        <w:rPr>
          <w:rFonts w:ascii="Times New Roman" w:hAnsi="Times New Roman" w:cs="Times New Roman"/>
          <w:sz w:val="24"/>
          <w:lang w:val="uk-UA"/>
        </w:rPr>
      </w:pPr>
    </w:p>
    <w:p w14:paraId="72D77A53" w14:textId="77777777" w:rsidR="0067230F" w:rsidRDefault="0067230F" w:rsidP="0067230F">
      <w:pPr>
        <w:spacing w:after="0" w:line="240" w:lineRule="auto"/>
        <w:jc w:val="both"/>
        <w:rPr>
          <w:rFonts w:ascii="Times New Roman" w:hAnsi="Times New Roman" w:cs="Times New Roman"/>
          <w:sz w:val="24"/>
          <w:lang w:val="uk-UA"/>
        </w:rPr>
      </w:pPr>
    </w:p>
    <w:p w14:paraId="4F7CAD4D" w14:textId="77777777" w:rsidR="0067230F" w:rsidRDefault="0067230F" w:rsidP="0067230F">
      <w:pPr>
        <w:spacing w:after="0" w:line="240" w:lineRule="auto"/>
        <w:jc w:val="both"/>
        <w:rPr>
          <w:rFonts w:ascii="Times New Roman" w:hAnsi="Times New Roman" w:cs="Times New Roman"/>
          <w:sz w:val="24"/>
          <w:lang w:val="uk-UA"/>
        </w:rPr>
      </w:pPr>
      <w:r>
        <w:rPr>
          <w:rFonts w:ascii="Times New Roman" w:hAnsi="Times New Roman" w:cs="Times New Roman"/>
          <w:sz w:val="24"/>
          <w:lang w:val="uk-UA"/>
        </w:rPr>
        <w:t xml:space="preserve">«__» ____________ 20__ р. </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________________</w:t>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t>ПІБ</w:t>
      </w:r>
    </w:p>
    <w:p w14:paraId="51C0184C" w14:textId="77777777" w:rsidR="006B64A4" w:rsidRPr="007254E4" w:rsidRDefault="006B64A4" w:rsidP="006B64A4">
      <w:pPr>
        <w:spacing w:after="0"/>
        <w:jc w:val="center"/>
        <w:rPr>
          <w:rFonts w:ascii="Times New Roman" w:hAnsi="Times New Roman" w:cs="Times New Roman"/>
          <w:lang w:val="uk-UA"/>
        </w:rPr>
      </w:pPr>
    </w:p>
    <w:sectPr w:rsidR="006B64A4" w:rsidRPr="007254E4">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C153" w14:textId="77777777" w:rsidR="003014F7" w:rsidRDefault="003014F7" w:rsidP="002F6960">
      <w:pPr>
        <w:spacing w:after="0" w:line="240" w:lineRule="auto"/>
      </w:pPr>
      <w:r>
        <w:separator/>
      </w:r>
    </w:p>
  </w:endnote>
  <w:endnote w:type="continuationSeparator" w:id="0">
    <w:p w14:paraId="24B66524" w14:textId="77777777" w:rsidR="003014F7" w:rsidRDefault="003014F7" w:rsidP="002F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DE874" w14:textId="77777777" w:rsidR="003014F7" w:rsidRDefault="003014F7" w:rsidP="002F6960">
      <w:pPr>
        <w:spacing w:after="0" w:line="240" w:lineRule="auto"/>
      </w:pPr>
      <w:r>
        <w:separator/>
      </w:r>
    </w:p>
  </w:footnote>
  <w:footnote w:type="continuationSeparator" w:id="0">
    <w:p w14:paraId="26FD5CD2" w14:textId="77777777" w:rsidR="003014F7" w:rsidRDefault="003014F7" w:rsidP="002F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F19A" w14:textId="5BDCEC29" w:rsidR="00431DC4" w:rsidRDefault="00431DC4">
    <w:pPr>
      <w:pStyle w:val="ae"/>
    </w:pPr>
    <w:r w:rsidRPr="00664E44">
      <w:rPr>
        <w:noProof/>
        <w:lang w:eastAsia="ru-RU"/>
      </w:rPr>
      <w:drawing>
        <wp:inline distT="0" distB="0" distL="0" distR="0" wp14:anchorId="4DF241ED" wp14:editId="37A54F38">
          <wp:extent cx="1177747" cy="303935"/>
          <wp:effectExtent l="0" t="0" r="3810" b="127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334" cy="316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B0E"/>
    <w:multiLevelType w:val="multilevel"/>
    <w:tmpl w:val="7D64E8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52125"/>
    <w:multiLevelType w:val="multilevel"/>
    <w:tmpl w:val="7D64E8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AC28E7"/>
    <w:multiLevelType w:val="multilevel"/>
    <w:tmpl w:val="B0A2E95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8F55F9"/>
    <w:multiLevelType w:val="hybridMultilevel"/>
    <w:tmpl w:val="D08C0CB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C81C18"/>
    <w:multiLevelType w:val="hybridMultilevel"/>
    <w:tmpl w:val="D93C8D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80191"/>
    <w:multiLevelType w:val="multilevel"/>
    <w:tmpl w:val="E12AAAA4"/>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C1E0D"/>
    <w:multiLevelType w:val="hybridMultilevel"/>
    <w:tmpl w:val="F8E645DC"/>
    <w:lvl w:ilvl="0" w:tplc="47FE3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C08A0"/>
    <w:multiLevelType w:val="multilevel"/>
    <w:tmpl w:val="8B5A5FF8"/>
    <w:lvl w:ilvl="0">
      <w:start w:val="1"/>
      <w:numFmt w:val="decimal"/>
      <w:lvlText w:val="%1."/>
      <w:lvlJc w:val="left"/>
      <w:pPr>
        <w:ind w:left="408" w:hanging="408"/>
      </w:pPr>
      <w:rPr>
        <w:rFonts w:hint="default"/>
        <w:color w:val="auto"/>
        <w:sz w:val="22"/>
        <w:szCs w:val="22"/>
      </w:rPr>
    </w:lvl>
    <w:lvl w:ilvl="1">
      <w:start w:val="1"/>
      <w:numFmt w:val="decimal"/>
      <w:lvlText w:val="%1.%2."/>
      <w:lvlJc w:val="left"/>
      <w:pPr>
        <w:ind w:left="408" w:hanging="408"/>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D35E7"/>
    <w:multiLevelType w:val="hybridMultilevel"/>
    <w:tmpl w:val="2DCC5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EA6596"/>
    <w:multiLevelType w:val="multilevel"/>
    <w:tmpl w:val="DB04D1A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3D4F0A"/>
    <w:multiLevelType w:val="hybridMultilevel"/>
    <w:tmpl w:val="0038BBC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F70780"/>
    <w:multiLevelType w:val="hybridMultilevel"/>
    <w:tmpl w:val="B7E8C17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EB0B33"/>
    <w:multiLevelType w:val="hybridMultilevel"/>
    <w:tmpl w:val="C2D84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9579DE"/>
    <w:multiLevelType w:val="multilevel"/>
    <w:tmpl w:val="00E6DDEC"/>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338F8"/>
    <w:multiLevelType w:val="multilevel"/>
    <w:tmpl w:val="7D64E8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05121"/>
    <w:multiLevelType w:val="multilevel"/>
    <w:tmpl w:val="7D64E8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6C36D4"/>
    <w:multiLevelType w:val="hybridMultilevel"/>
    <w:tmpl w:val="28245A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086039"/>
    <w:multiLevelType w:val="multilevel"/>
    <w:tmpl w:val="8552266A"/>
    <w:lvl w:ilvl="0">
      <w:start w:val="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7625B"/>
    <w:multiLevelType w:val="multilevel"/>
    <w:tmpl w:val="7ED2B60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6205D4"/>
    <w:multiLevelType w:val="multilevel"/>
    <w:tmpl w:val="7D64E8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E85917"/>
    <w:multiLevelType w:val="multilevel"/>
    <w:tmpl w:val="30ACC75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19D463F"/>
    <w:multiLevelType w:val="hybridMultilevel"/>
    <w:tmpl w:val="2E9A1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3C34A5"/>
    <w:multiLevelType w:val="multilevel"/>
    <w:tmpl w:val="DB04D1A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711FE6"/>
    <w:multiLevelType w:val="multilevel"/>
    <w:tmpl w:val="7ED2B60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D6D3B"/>
    <w:multiLevelType w:val="multilevel"/>
    <w:tmpl w:val="B0A2E95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07E665C"/>
    <w:multiLevelType w:val="hybridMultilevel"/>
    <w:tmpl w:val="6DD648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7C7A2E39"/>
    <w:multiLevelType w:val="multilevel"/>
    <w:tmpl w:val="E12AAAA4"/>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FF07B3"/>
    <w:multiLevelType w:val="hybridMultilevel"/>
    <w:tmpl w:val="3924669A"/>
    <w:lvl w:ilvl="0" w:tplc="7D269CA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7"/>
  </w:num>
  <w:num w:numId="4">
    <w:abstractNumId w:val="16"/>
  </w:num>
  <w:num w:numId="5">
    <w:abstractNumId w:val="2"/>
  </w:num>
  <w:num w:numId="6">
    <w:abstractNumId w:val="24"/>
  </w:num>
  <w:num w:numId="7">
    <w:abstractNumId w:val="13"/>
  </w:num>
  <w:num w:numId="8">
    <w:abstractNumId w:val="26"/>
  </w:num>
  <w:num w:numId="9">
    <w:abstractNumId w:val="11"/>
  </w:num>
  <w:num w:numId="10">
    <w:abstractNumId w:val="10"/>
  </w:num>
  <w:num w:numId="11">
    <w:abstractNumId w:val="5"/>
  </w:num>
  <w:num w:numId="12">
    <w:abstractNumId w:val="1"/>
  </w:num>
  <w:num w:numId="13">
    <w:abstractNumId w:val="3"/>
  </w:num>
  <w:num w:numId="14">
    <w:abstractNumId w:val="14"/>
  </w:num>
  <w:num w:numId="15">
    <w:abstractNumId w:val="15"/>
  </w:num>
  <w:num w:numId="16">
    <w:abstractNumId w:val="0"/>
  </w:num>
  <w:num w:numId="17">
    <w:abstractNumId w:val="23"/>
  </w:num>
  <w:num w:numId="18">
    <w:abstractNumId w:val="19"/>
  </w:num>
  <w:num w:numId="19">
    <w:abstractNumId w:val="18"/>
  </w:num>
  <w:num w:numId="20">
    <w:abstractNumId w:val="9"/>
  </w:num>
  <w:num w:numId="21">
    <w:abstractNumId w:val="22"/>
  </w:num>
  <w:num w:numId="22">
    <w:abstractNumId w:val="21"/>
  </w:num>
  <w:num w:numId="23">
    <w:abstractNumId w:val="25"/>
  </w:num>
  <w:num w:numId="24">
    <w:abstractNumId w:val="8"/>
  </w:num>
  <w:num w:numId="25">
    <w:abstractNumId w:val="4"/>
  </w:num>
  <w:num w:numId="26">
    <w:abstractNumId w:val="20"/>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E5"/>
    <w:rsid w:val="00007E4B"/>
    <w:rsid w:val="000127FD"/>
    <w:rsid w:val="00014D40"/>
    <w:rsid w:val="00014F4A"/>
    <w:rsid w:val="000154B1"/>
    <w:rsid w:val="00015CF0"/>
    <w:rsid w:val="00020B1B"/>
    <w:rsid w:val="00033665"/>
    <w:rsid w:val="00034638"/>
    <w:rsid w:val="000360D8"/>
    <w:rsid w:val="00041633"/>
    <w:rsid w:val="00042A93"/>
    <w:rsid w:val="00047491"/>
    <w:rsid w:val="00057D04"/>
    <w:rsid w:val="0007003C"/>
    <w:rsid w:val="0007209B"/>
    <w:rsid w:val="00072143"/>
    <w:rsid w:val="00091C2A"/>
    <w:rsid w:val="000928BB"/>
    <w:rsid w:val="000A30F8"/>
    <w:rsid w:val="000A3CFB"/>
    <w:rsid w:val="000A7D4A"/>
    <w:rsid w:val="000B34AB"/>
    <w:rsid w:val="000B58B7"/>
    <w:rsid w:val="000C27D7"/>
    <w:rsid w:val="000C3C32"/>
    <w:rsid w:val="000C469C"/>
    <w:rsid w:val="000C7119"/>
    <w:rsid w:val="000C7882"/>
    <w:rsid w:val="000D21C4"/>
    <w:rsid w:val="000F68D6"/>
    <w:rsid w:val="00100E61"/>
    <w:rsid w:val="001113DF"/>
    <w:rsid w:val="00133131"/>
    <w:rsid w:val="001371F1"/>
    <w:rsid w:val="00140A99"/>
    <w:rsid w:val="001470E7"/>
    <w:rsid w:val="001473C7"/>
    <w:rsid w:val="00155778"/>
    <w:rsid w:val="001729F7"/>
    <w:rsid w:val="00182530"/>
    <w:rsid w:val="00182F8A"/>
    <w:rsid w:val="00185C7B"/>
    <w:rsid w:val="0018657E"/>
    <w:rsid w:val="00194567"/>
    <w:rsid w:val="001B3209"/>
    <w:rsid w:val="001B44B4"/>
    <w:rsid w:val="001B53A6"/>
    <w:rsid w:val="001C5C16"/>
    <w:rsid w:val="001D3104"/>
    <w:rsid w:val="001D49CA"/>
    <w:rsid w:val="001D4A7B"/>
    <w:rsid w:val="001D5538"/>
    <w:rsid w:val="001D6787"/>
    <w:rsid w:val="001F2855"/>
    <w:rsid w:val="001F4AC5"/>
    <w:rsid w:val="001F588B"/>
    <w:rsid w:val="00204310"/>
    <w:rsid w:val="00217028"/>
    <w:rsid w:val="00241680"/>
    <w:rsid w:val="00253CD6"/>
    <w:rsid w:val="002573B1"/>
    <w:rsid w:val="00262EB7"/>
    <w:rsid w:val="00263BDD"/>
    <w:rsid w:val="002641DA"/>
    <w:rsid w:val="0027110B"/>
    <w:rsid w:val="00280C6A"/>
    <w:rsid w:val="002849AF"/>
    <w:rsid w:val="002855AB"/>
    <w:rsid w:val="00291264"/>
    <w:rsid w:val="00297160"/>
    <w:rsid w:val="002A1972"/>
    <w:rsid w:val="002C5813"/>
    <w:rsid w:val="002F65E8"/>
    <w:rsid w:val="002F6960"/>
    <w:rsid w:val="003014F7"/>
    <w:rsid w:val="00302D8E"/>
    <w:rsid w:val="00305DC7"/>
    <w:rsid w:val="00320180"/>
    <w:rsid w:val="00334C0B"/>
    <w:rsid w:val="00343359"/>
    <w:rsid w:val="00350AC7"/>
    <w:rsid w:val="00352BE5"/>
    <w:rsid w:val="003533CD"/>
    <w:rsid w:val="003636AC"/>
    <w:rsid w:val="003656E7"/>
    <w:rsid w:val="00372DCD"/>
    <w:rsid w:val="00375927"/>
    <w:rsid w:val="00387B79"/>
    <w:rsid w:val="00395E66"/>
    <w:rsid w:val="003A28F3"/>
    <w:rsid w:val="003A29EB"/>
    <w:rsid w:val="003A32E8"/>
    <w:rsid w:val="003B6D9E"/>
    <w:rsid w:val="003C44F0"/>
    <w:rsid w:val="003D2F7E"/>
    <w:rsid w:val="003E6F4F"/>
    <w:rsid w:val="003F0079"/>
    <w:rsid w:val="003F0F3D"/>
    <w:rsid w:val="003F3E71"/>
    <w:rsid w:val="003F7821"/>
    <w:rsid w:val="0040080E"/>
    <w:rsid w:val="00406B76"/>
    <w:rsid w:val="0041262F"/>
    <w:rsid w:val="00423195"/>
    <w:rsid w:val="004265EC"/>
    <w:rsid w:val="00431BD4"/>
    <w:rsid w:val="00431DC4"/>
    <w:rsid w:val="004321BC"/>
    <w:rsid w:val="00433FEE"/>
    <w:rsid w:val="004631AB"/>
    <w:rsid w:val="0046493C"/>
    <w:rsid w:val="00470C2D"/>
    <w:rsid w:val="00472041"/>
    <w:rsid w:val="0047727B"/>
    <w:rsid w:val="00477399"/>
    <w:rsid w:val="00477FE6"/>
    <w:rsid w:val="00482AA1"/>
    <w:rsid w:val="0048382B"/>
    <w:rsid w:val="00484E49"/>
    <w:rsid w:val="004851CA"/>
    <w:rsid w:val="0048525D"/>
    <w:rsid w:val="00494E6B"/>
    <w:rsid w:val="004A3059"/>
    <w:rsid w:val="004A5E7C"/>
    <w:rsid w:val="004E0799"/>
    <w:rsid w:val="004E3961"/>
    <w:rsid w:val="00511394"/>
    <w:rsid w:val="005129BD"/>
    <w:rsid w:val="00513DD2"/>
    <w:rsid w:val="00514223"/>
    <w:rsid w:val="00517589"/>
    <w:rsid w:val="005239BC"/>
    <w:rsid w:val="005332FA"/>
    <w:rsid w:val="00545261"/>
    <w:rsid w:val="005462D6"/>
    <w:rsid w:val="00546E06"/>
    <w:rsid w:val="00552BB3"/>
    <w:rsid w:val="00555070"/>
    <w:rsid w:val="005554DA"/>
    <w:rsid w:val="00557F7A"/>
    <w:rsid w:val="00563190"/>
    <w:rsid w:val="0058199F"/>
    <w:rsid w:val="00584FF5"/>
    <w:rsid w:val="005916D3"/>
    <w:rsid w:val="005A5626"/>
    <w:rsid w:val="005A7FBE"/>
    <w:rsid w:val="005B0AD1"/>
    <w:rsid w:val="005C1F09"/>
    <w:rsid w:val="005C68EA"/>
    <w:rsid w:val="005D184D"/>
    <w:rsid w:val="005E1FA6"/>
    <w:rsid w:val="005E3736"/>
    <w:rsid w:val="005E5E5C"/>
    <w:rsid w:val="005F092E"/>
    <w:rsid w:val="00606EBF"/>
    <w:rsid w:val="00627220"/>
    <w:rsid w:val="00630C1C"/>
    <w:rsid w:val="00634D54"/>
    <w:rsid w:val="00635930"/>
    <w:rsid w:val="00637857"/>
    <w:rsid w:val="00642F2F"/>
    <w:rsid w:val="00653282"/>
    <w:rsid w:val="00660A65"/>
    <w:rsid w:val="0066536C"/>
    <w:rsid w:val="0067230F"/>
    <w:rsid w:val="0067457B"/>
    <w:rsid w:val="00675CE1"/>
    <w:rsid w:val="00690D03"/>
    <w:rsid w:val="006A012B"/>
    <w:rsid w:val="006A050E"/>
    <w:rsid w:val="006B5D0C"/>
    <w:rsid w:val="006B64A4"/>
    <w:rsid w:val="006C21B9"/>
    <w:rsid w:val="006F797A"/>
    <w:rsid w:val="006F7CBF"/>
    <w:rsid w:val="00707296"/>
    <w:rsid w:val="00707D55"/>
    <w:rsid w:val="00714D22"/>
    <w:rsid w:val="00716D69"/>
    <w:rsid w:val="007254E4"/>
    <w:rsid w:val="00726F7C"/>
    <w:rsid w:val="00727682"/>
    <w:rsid w:val="007334E4"/>
    <w:rsid w:val="00733798"/>
    <w:rsid w:val="00734D31"/>
    <w:rsid w:val="00740C41"/>
    <w:rsid w:val="007441B9"/>
    <w:rsid w:val="00751A33"/>
    <w:rsid w:val="00773D6D"/>
    <w:rsid w:val="00776A02"/>
    <w:rsid w:val="007855B5"/>
    <w:rsid w:val="007869CC"/>
    <w:rsid w:val="00793648"/>
    <w:rsid w:val="007936D8"/>
    <w:rsid w:val="007A3B74"/>
    <w:rsid w:val="007A6F08"/>
    <w:rsid w:val="007B05B0"/>
    <w:rsid w:val="007B230B"/>
    <w:rsid w:val="007B3617"/>
    <w:rsid w:val="007B45C9"/>
    <w:rsid w:val="007B4A08"/>
    <w:rsid w:val="007C337A"/>
    <w:rsid w:val="007C605B"/>
    <w:rsid w:val="007D25DE"/>
    <w:rsid w:val="007D5801"/>
    <w:rsid w:val="007D6BF1"/>
    <w:rsid w:val="007E633F"/>
    <w:rsid w:val="007F1506"/>
    <w:rsid w:val="0080504C"/>
    <w:rsid w:val="00813614"/>
    <w:rsid w:val="0081509B"/>
    <w:rsid w:val="008244A2"/>
    <w:rsid w:val="00826759"/>
    <w:rsid w:val="00827BFE"/>
    <w:rsid w:val="00831EFE"/>
    <w:rsid w:val="0084047C"/>
    <w:rsid w:val="0084249E"/>
    <w:rsid w:val="00843706"/>
    <w:rsid w:val="00843BBC"/>
    <w:rsid w:val="00845514"/>
    <w:rsid w:val="00857643"/>
    <w:rsid w:val="0086704F"/>
    <w:rsid w:val="0088046A"/>
    <w:rsid w:val="00890388"/>
    <w:rsid w:val="008913A8"/>
    <w:rsid w:val="008B69C0"/>
    <w:rsid w:val="008C5F4B"/>
    <w:rsid w:val="008D079E"/>
    <w:rsid w:val="008E11F4"/>
    <w:rsid w:val="008E4E78"/>
    <w:rsid w:val="008F19FC"/>
    <w:rsid w:val="00900272"/>
    <w:rsid w:val="0090119A"/>
    <w:rsid w:val="00902BA8"/>
    <w:rsid w:val="00911F00"/>
    <w:rsid w:val="00931AC2"/>
    <w:rsid w:val="00931C27"/>
    <w:rsid w:val="0093473D"/>
    <w:rsid w:val="00950EEE"/>
    <w:rsid w:val="00955F77"/>
    <w:rsid w:val="00956BFF"/>
    <w:rsid w:val="00961481"/>
    <w:rsid w:val="0096262E"/>
    <w:rsid w:val="00965308"/>
    <w:rsid w:val="00966420"/>
    <w:rsid w:val="00970128"/>
    <w:rsid w:val="009942F8"/>
    <w:rsid w:val="009A6370"/>
    <w:rsid w:val="009B6F33"/>
    <w:rsid w:val="009C22F0"/>
    <w:rsid w:val="009C2521"/>
    <w:rsid w:val="009C3A83"/>
    <w:rsid w:val="009D39C4"/>
    <w:rsid w:val="009E33CC"/>
    <w:rsid w:val="009E3F8E"/>
    <w:rsid w:val="009E505E"/>
    <w:rsid w:val="009E57D8"/>
    <w:rsid w:val="009F0B79"/>
    <w:rsid w:val="009F1877"/>
    <w:rsid w:val="009F3BBF"/>
    <w:rsid w:val="00A04135"/>
    <w:rsid w:val="00A052B7"/>
    <w:rsid w:val="00A15D76"/>
    <w:rsid w:val="00A37A78"/>
    <w:rsid w:val="00A43496"/>
    <w:rsid w:val="00A440C5"/>
    <w:rsid w:val="00A50C00"/>
    <w:rsid w:val="00A51007"/>
    <w:rsid w:val="00A71A08"/>
    <w:rsid w:val="00A8216C"/>
    <w:rsid w:val="00A84963"/>
    <w:rsid w:val="00A90653"/>
    <w:rsid w:val="00A9394A"/>
    <w:rsid w:val="00AA15A6"/>
    <w:rsid w:val="00AA7EFB"/>
    <w:rsid w:val="00AB3904"/>
    <w:rsid w:val="00AC0A97"/>
    <w:rsid w:val="00AC52E1"/>
    <w:rsid w:val="00AC6AA3"/>
    <w:rsid w:val="00AD4577"/>
    <w:rsid w:val="00AD51D9"/>
    <w:rsid w:val="00AD6E05"/>
    <w:rsid w:val="00AE7AC6"/>
    <w:rsid w:val="00AF243B"/>
    <w:rsid w:val="00AF51C5"/>
    <w:rsid w:val="00B049F5"/>
    <w:rsid w:val="00B06A15"/>
    <w:rsid w:val="00B10499"/>
    <w:rsid w:val="00B10810"/>
    <w:rsid w:val="00B10B68"/>
    <w:rsid w:val="00B173B3"/>
    <w:rsid w:val="00B22457"/>
    <w:rsid w:val="00B31A25"/>
    <w:rsid w:val="00B338AE"/>
    <w:rsid w:val="00B372E7"/>
    <w:rsid w:val="00B43044"/>
    <w:rsid w:val="00B61631"/>
    <w:rsid w:val="00B858F7"/>
    <w:rsid w:val="00B9161E"/>
    <w:rsid w:val="00B9766D"/>
    <w:rsid w:val="00BB09E6"/>
    <w:rsid w:val="00BB6542"/>
    <w:rsid w:val="00BB7FC9"/>
    <w:rsid w:val="00BC26DB"/>
    <w:rsid w:val="00BC4F22"/>
    <w:rsid w:val="00BC55AD"/>
    <w:rsid w:val="00BC67C5"/>
    <w:rsid w:val="00BD0E02"/>
    <w:rsid w:val="00BD3C78"/>
    <w:rsid w:val="00BE2792"/>
    <w:rsid w:val="00BF1E76"/>
    <w:rsid w:val="00BF235D"/>
    <w:rsid w:val="00C00967"/>
    <w:rsid w:val="00C03946"/>
    <w:rsid w:val="00C06257"/>
    <w:rsid w:val="00C2666C"/>
    <w:rsid w:val="00C31B0E"/>
    <w:rsid w:val="00C37913"/>
    <w:rsid w:val="00C4490B"/>
    <w:rsid w:val="00C507C8"/>
    <w:rsid w:val="00C50E37"/>
    <w:rsid w:val="00C5452F"/>
    <w:rsid w:val="00C60AE8"/>
    <w:rsid w:val="00C622B7"/>
    <w:rsid w:val="00C65235"/>
    <w:rsid w:val="00C65838"/>
    <w:rsid w:val="00C71AF1"/>
    <w:rsid w:val="00C74361"/>
    <w:rsid w:val="00C75260"/>
    <w:rsid w:val="00C77E6E"/>
    <w:rsid w:val="00C866B9"/>
    <w:rsid w:val="00C91253"/>
    <w:rsid w:val="00CA21B6"/>
    <w:rsid w:val="00CA2BD7"/>
    <w:rsid w:val="00CA2C7E"/>
    <w:rsid w:val="00CB7825"/>
    <w:rsid w:val="00CD4FEC"/>
    <w:rsid w:val="00CD5320"/>
    <w:rsid w:val="00CE49F6"/>
    <w:rsid w:val="00CF0DE4"/>
    <w:rsid w:val="00CF305F"/>
    <w:rsid w:val="00CF34E0"/>
    <w:rsid w:val="00CF3EC3"/>
    <w:rsid w:val="00CF4BFC"/>
    <w:rsid w:val="00CF5D07"/>
    <w:rsid w:val="00CF731E"/>
    <w:rsid w:val="00D0732C"/>
    <w:rsid w:val="00D10083"/>
    <w:rsid w:val="00D13771"/>
    <w:rsid w:val="00D161B9"/>
    <w:rsid w:val="00D16459"/>
    <w:rsid w:val="00D16A51"/>
    <w:rsid w:val="00D3052F"/>
    <w:rsid w:val="00D32D1D"/>
    <w:rsid w:val="00D50F32"/>
    <w:rsid w:val="00D53207"/>
    <w:rsid w:val="00D542BD"/>
    <w:rsid w:val="00D60981"/>
    <w:rsid w:val="00D66BC0"/>
    <w:rsid w:val="00D7689A"/>
    <w:rsid w:val="00D84C52"/>
    <w:rsid w:val="00D87DFB"/>
    <w:rsid w:val="00D96920"/>
    <w:rsid w:val="00D976EB"/>
    <w:rsid w:val="00DA5628"/>
    <w:rsid w:val="00DA6DCF"/>
    <w:rsid w:val="00DB1232"/>
    <w:rsid w:val="00DB306D"/>
    <w:rsid w:val="00DB6A43"/>
    <w:rsid w:val="00DC17B7"/>
    <w:rsid w:val="00DC3285"/>
    <w:rsid w:val="00DC4E03"/>
    <w:rsid w:val="00DC70B2"/>
    <w:rsid w:val="00DD3384"/>
    <w:rsid w:val="00DD5A39"/>
    <w:rsid w:val="00DE5155"/>
    <w:rsid w:val="00DF051D"/>
    <w:rsid w:val="00DF11E5"/>
    <w:rsid w:val="00E0568A"/>
    <w:rsid w:val="00E11166"/>
    <w:rsid w:val="00E111AE"/>
    <w:rsid w:val="00E127E0"/>
    <w:rsid w:val="00E2098F"/>
    <w:rsid w:val="00E21979"/>
    <w:rsid w:val="00E43076"/>
    <w:rsid w:val="00E44E46"/>
    <w:rsid w:val="00E45C69"/>
    <w:rsid w:val="00E53366"/>
    <w:rsid w:val="00E5540A"/>
    <w:rsid w:val="00E575BD"/>
    <w:rsid w:val="00E6273D"/>
    <w:rsid w:val="00E662DC"/>
    <w:rsid w:val="00E667B6"/>
    <w:rsid w:val="00E744AE"/>
    <w:rsid w:val="00E853F1"/>
    <w:rsid w:val="00E90274"/>
    <w:rsid w:val="00EA0BD4"/>
    <w:rsid w:val="00EA2FF5"/>
    <w:rsid w:val="00EA3038"/>
    <w:rsid w:val="00EA67B5"/>
    <w:rsid w:val="00EC15E5"/>
    <w:rsid w:val="00EC6591"/>
    <w:rsid w:val="00EE732B"/>
    <w:rsid w:val="00F0201C"/>
    <w:rsid w:val="00F030CF"/>
    <w:rsid w:val="00F03BC0"/>
    <w:rsid w:val="00F13A1A"/>
    <w:rsid w:val="00F15F1C"/>
    <w:rsid w:val="00F228E2"/>
    <w:rsid w:val="00F2629D"/>
    <w:rsid w:val="00F319DD"/>
    <w:rsid w:val="00F53326"/>
    <w:rsid w:val="00F60AB9"/>
    <w:rsid w:val="00F762F2"/>
    <w:rsid w:val="00F771AE"/>
    <w:rsid w:val="00F82C37"/>
    <w:rsid w:val="00F94A41"/>
    <w:rsid w:val="00F953FA"/>
    <w:rsid w:val="00FA13B1"/>
    <w:rsid w:val="00FB1BF5"/>
    <w:rsid w:val="00FE53BF"/>
    <w:rsid w:val="00FE7270"/>
    <w:rsid w:val="00FF19BC"/>
    <w:rsid w:val="00FF6367"/>
    <w:rsid w:val="00FF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9E9E4"/>
  <w15:chartTrackingRefBased/>
  <w15:docId w15:val="{268C237E-92EF-4D25-B0B1-07D0273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8216C"/>
    <w:rPr>
      <w:sz w:val="16"/>
      <w:szCs w:val="16"/>
    </w:rPr>
  </w:style>
  <w:style w:type="paragraph" w:styleId="a4">
    <w:name w:val="annotation text"/>
    <w:basedOn w:val="a"/>
    <w:link w:val="a5"/>
    <w:uiPriority w:val="99"/>
    <w:semiHidden/>
    <w:unhideWhenUsed/>
    <w:rsid w:val="00A8216C"/>
    <w:pPr>
      <w:spacing w:line="240" w:lineRule="auto"/>
    </w:pPr>
    <w:rPr>
      <w:sz w:val="20"/>
      <w:szCs w:val="20"/>
    </w:rPr>
  </w:style>
  <w:style w:type="character" w:customStyle="1" w:styleId="a5">
    <w:name w:val="Текст примечания Знак"/>
    <w:basedOn w:val="a0"/>
    <w:link w:val="a4"/>
    <w:uiPriority w:val="99"/>
    <w:semiHidden/>
    <w:rsid w:val="00A8216C"/>
    <w:rPr>
      <w:sz w:val="20"/>
      <w:szCs w:val="20"/>
    </w:rPr>
  </w:style>
  <w:style w:type="paragraph" w:styleId="a6">
    <w:name w:val="annotation subject"/>
    <w:basedOn w:val="a4"/>
    <w:next w:val="a4"/>
    <w:link w:val="a7"/>
    <w:uiPriority w:val="99"/>
    <w:semiHidden/>
    <w:unhideWhenUsed/>
    <w:rsid w:val="00A8216C"/>
    <w:rPr>
      <w:b/>
      <w:bCs/>
    </w:rPr>
  </w:style>
  <w:style w:type="character" w:customStyle="1" w:styleId="a7">
    <w:name w:val="Тема примечания Знак"/>
    <w:basedOn w:val="a5"/>
    <w:link w:val="a6"/>
    <w:uiPriority w:val="99"/>
    <w:semiHidden/>
    <w:rsid w:val="00A8216C"/>
    <w:rPr>
      <w:b/>
      <w:bCs/>
      <w:sz w:val="20"/>
      <w:szCs w:val="20"/>
    </w:rPr>
  </w:style>
  <w:style w:type="paragraph" w:styleId="a8">
    <w:name w:val="Balloon Text"/>
    <w:basedOn w:val="a"/>
    <w:link w:val="a9"/>
    <w:uiPriority w:val="99"/>
    <w:semiHidden/>
    <w:unhideWhenUsed/>
    <w:rsid w:val="00A8216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216C"/>
    <w:rPr>
      <w:rFonts w:ascii="Segoe UI" w:hAnsi="Segoe UI" w:cs="Segoe UI"/>
      <w:sz w:val="18"/>
      <w:szCs w:val="18"/>
    </w:rPr>
  </w:style>
  <w:style w:type="paragraph" w:styleId="aa">
    <w:name w:val="List Paragraph"/>
    <w:basedOn w:val="a"/>
    <w:uiPriority w:val="34"/>
    <w:qFormat/>
    <w:rsid w:val="00B049F5"/>
    <w:pPr>
      <w:ind w:left="720"/>
      <w:contextualSpacing/>
    </w:pPr>
  </w:style>
  <w:style w:type="character" w:styleId="ab">
    <w:name w:val="Hyperlink"/>
    <w:basedOn w:val="a0"/>
    <w:uiPriority w:val="99"/>
    <w:unhideWhenUsed/>
    <w:rsid w:val="003656E7"/>
    <w:rPr>
      <w:color w:val="0000FF"/>
      <w:u w:val="single"/>
    </w:rPr>
  </w:style>
  <w:style w:type="table" w:styleId="ac">
    <w:name w:val="Table Grid"/>
    <w:basedOn w:val="a1"/>
    <w:uiPriority w:val="39"/>
    <w:rsid w:val="007B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34C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FollowedHyperlink"/>
    <w:basedOn w:val="a0"/>
    <w:uiPriority w:val="99"/>
    <w:semiHidden/>
    <w:unhideWhenUsed/>
    <w:rsid w:val="00BB6542"/>
    <w:rPr>
      <w:color w:val="954F72" w:themeColor="followedHyperlink"/>
      <w:u w:val="single"/>
    </w:rPr>
  </w:style>
  <w:style w:type="paragraph" w:styleId="ae">
    <w:name w:val="header"/>
    <w:basedOn w:val="a"/>
    <w:link w:val="af"/>
    <w:uiPriority w:val="99"/>
    <w:unhideWhenUsed/>
    <w:rsid w:val="002F696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2F6960"/>
  </w:style>
  <w:style w:type="paragraph" w:styleId="af0">
    <w:name w:val="footer"/>
    <w:basedOn w:val="a"/>
    <w:link w:val="af1"/>
    <w:uiPriority w:val="99"/>
    <w:unhideWhenUsed/>
    <w:rsid w:val="002F696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2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editwest.ua" TargetMode="External"/><Relationship Id="rId13" Type="http://schemas.openxmlformats.org/officeDocument/2006/relationships/hyperlink" Target="https://www.creditwest.ua/zakhyst-personalnykh-danykh" TargetMode="External"/><Relationship Id="rId18" Type="http://schemas.openxmlformats.org/officeDocument/2006/relationships/hyperlink" Target="https://www.creditwest.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reditwest.ua/inshi-poslyhi/kredyty" TargetMode="External"/><Relationship Id="rId17" Type="http://schemas.openxmlformats.org/officeDocument/2006/relationships/hyperlink" Target="https://www.creditwest.ua/zalyshyty-zvernennia-abo-skarhu-1" TargetMode="External"/><Relationship Id="rId2" Type="http://schemas.openxmlformats.org/officeDocument/2006/relationships/numbering" Target="numbering.xml"/><Relationship Id="rId16" Type="http://schemas.openxmlformats.org/officeDocument/2006/relationships/hyperlink" Target="https://www.creditwest.ua/zakhyst-vashykh-koshti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itwest.ua/depozyty" TargetMode="External"/><Relationship Id="rId5" Type="http://schemas.openxmlformats.org/officeDocument/2006/relationships/webSettings" Target="webSettings.xml"/><Relationship Id="rId15" Type="http://schemas.openxmlformats.org/officeDocument/2006/relationships/hyperlink" Target="https://bank.gov.ua/ua/consumer-protection/citizens-appeals" TargetMode="External"/><Relationship Id="rId10" Type="http://schemas.openxmlformats.org/officeDocument/2006/relationships/hyperlink" Target="https://www.creditwest.ua/dokumenty?category=ustanovchi-dokumenty" TargetMode="External"/><Relationship Id="rId19" Type="http://schemas.openxmlformats.org/officeDocument/2006/relationships/hyperlink" Target="https://www.creditwest.ua/kontakty" TargetMode="External"/><Relationship Id="rId4" Type="http://schemas.openxmlformats.org/officeDocument/2006/relationships/settings" Target="settings.xml"/><Relationship Id="rId9" Type="http://schemas.openxmlformats.org/officeDocument/2006/relationships/hyperlink" Target="https://www.creditwest.ua/" TargetMode="External"/><Relationship Id="rId14" Type="http://schemas.openxmlformats.org/officeDocument/2006/relationships/hyperlink" Target="https://www.creditwest.ua/zalyshyty-zvernennia-abo-skarhu-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707B-73D7-4658-AEC0-5304391E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Oleksii Lysenko</dc:creator>
  <cp:keywords/>
  <dc:description/>
  <cp:lastModifiedBy>Serhii Yaroshenko</cp:lastModifiedBy>
  <cp:revision>1</cp:revision>
  <cp:lastPrinted>2025-02-07T08:30:00Z</cp:lastPrinted>
  <dcterms:created xsi:type="dcterms:W3CDTF">2025-08-07T07:15:00Z</dcterms:created>
  <dcterms:modified xsi:type="dcterms:W3CDTF">2025-09-01T09:06:00Z</dcterms:modified>
</cp:coreProperties>
</file>