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5D" w:rsidRDefault="0023745D">
      <w:pPr>
        <w:pStyle w:val="a3"/>
        <w:spacing w:before="7"/>
        <w:rPr>
          <w:rFonts w:ascii="Times New Roman"/>
          <w:b w:val="0"/>
          <w:i w:val="0"/>
          <w:sz w:val="8"/>
        </w:rPr>
      </w:pPr>
    </w:p>
    <w:p w:rsidR="0023745D" w:rsidRDefault="001C2FDF">
      <w:pPr>
        <w:pStyle w:val="a3"/>
        <w:spacing w:line="60" w:lineRule="exact"/>
        <w:ind w:left="6451"/>
        <w:rPr>
          <w:rFonts w:ascii="Times New Roman"/>
          <w:b w:val="0"/>
          <w:i w:val="0"/>
          <w:sz w:val="6"/>
        </w:rPr>
      </w:pPr>
      <w:r>
        <w:rPr>
          <w:rFonts w:ascii="Times New Roman"/>
          <w:b w:val="0"/>
          <w:i w:val="0"/>
          <w:noProof/>
          <w:sz w:val="6"/>
          <w:lang w:bidi="ar-SA"/>
        </w:rPr>
        <mc:AlternateContent>
          <mc:Choice Requires="wpg">
            <w:drawing>
              <wp:inline distT="0" distB="0" distL="0" distR="0">
                <wp:extent cx="3277235" cy="38100"/>
                <wp:effectExtent l="25400" t="3175" r="21590" b="635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7235" cy="38100"/>
                          <a:chOff x="0" y="0"/>
                          <a:chExt cx="5161" cy="60"/>
                        </a:xfrm>
                      </wpg:grpSpPr>
                      <wps:wsp>
                        <wps:cNvPr id="8" name="Line 5"/>
                        <wps:cNvCnPr>
                          <a:cxnSpLocks noChangeShapeType="1"/>
                        </wps:cNvCnPr>
                        <wps:spPr bwMode="auto">
                          <a:xfrm>
                            <a:off x="0" y="30"/>
                            <a:ext cx="5160"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613D7F" id="Group 4" o:spid="_x0000_s1026" style="width:258.05pt;height:3pt;mso-position-horizontal-relative:char;mso-position-vertical-relative:line" coordsize="5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">
                <v:line id="Line 5" o:spid="_x0000_s1027" style="position:absolute;visibility:visible;mso-wrap-style:square" from="0,30" to="51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WWmL8AAADaAAAADwAAAGRycy9kb3ducmV2LnhtbERPz2vCMBS+C/sfwhvspmllzFmbyhg4&#10;t6PVy26P5tkUm5eSRNv51y+HwY4f3+9yO9le3MiHzrGCfJGBIG6c7rhVcDru5q8gQkTW2DsmBT8U&#10;YFs9zEostBv5QLc6tiKFcChQgYlxKKQMjSGLYeEG4sSdnbcYE/St1B7HFG57ucyyF2mx49RgcKB3&#10;Q82lvloF15X5eN5/n9yI+V3m61BP/qtT6ulxetuAiDTFf/Gf+1MrSFvTlXQDZ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rWWmL8AAADaAAAADwAAAAAAAAAAAAAAAACh&#10;AgAAZHJzL2Rvd25yZXYueG1sUEsFBgAAAAAEAAQA+QAAAI0DAAAAAA==&#10;" strokecolor="gray" strokeweight="3pt"/>
                <w10:anchorlock/>
              </v:group>
            </w:pict>
          </mc:Fallback>
        </mc:AlternateContent>
      </w:r>
    </w:p>
    <w:p w:rsidR="0023745D" w:rsidRDefault="001C2FDF">
      <w:pPr>
        <w:spacing w:before="27"/>
        <w:ind w:left="6810"/>
        <w:rPr>
          <w:b/>
          <w:sz w:val="18"/>
        </w:rPr>
      </w:pPr>
      <w:r>
        <w:rPr>
          <w:noProof/>
          <w:lang w:bidi="ar-SA"/>
        </w:rPr>
        <mc:AlternateContent>
          <mc:Choice Requires="wps">
            <w:drawing>
              <wp:anchor distT="0" distB="0" distL="0" distR="0" simplePos="0" relativeHeight="251659264" behindDoc="1" locked="0" layoutInCell="1" allowOverlap="1">
                <wp:simplePos x="0" y="0"/>
                <wp:positionH relativeFrom="page">
                  <wp:posOffset>4258945</wp:posOffset>
                </wp:positionH>
                <wp:positionV relativeFrom="paragraph">
                  <wp:posOffset>191770</wp:posOffset>
                </wp:positionV>
                <wp:extent cx="3286125"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line">
                          <a:avLst/>
                        </a:prstGeom>
                        <a:noFill/>
                        <a:ln w="38100">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A553"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5.35pt,15.1pt" to="594.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" strokecolor="gray" strokeweight="3pt">
                <w10:wrap type="topAndBottom" anchorx="page"/>
              </v:lin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page">
                  <wp:posOffset>219710</wp:posOffset>
                </wp:positionH>
                <wp:positionV relativeFrom="paragraph">
                  <wp:posOffset>349885</wp:posOffset>
                </wp:positionV>
                <wp:extent cx="18415" cy="20320"/>
                <wp:effectExtent l="0" t="0" r="0" b="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20320"/>
                        </a:xfrm>
                        <a:custGeom>
                          <a:avLst/>
                          <a:gdLst>
                            <a:gd name="T0" fmla="+- 0 374 346"/>
                            <a:gd name="T1" fmla="*/ T0 w 29"/>
                            <a:gd name="T2" fmla="+- 0 551 551"/>
                            <a:gd name="T3" fmla="*/ 551 h 32"/>
                            <a:gd name="T4" fmla="+- 0 355 346"/>
                            <a:gd name="T5" fmla="*/ T4 w 29"/>
                            <a:gd name="T6" fmla="+- 0 551 551"/>
                            <a:gd name="T7" fmla="*/ 551 h 32"/>
                            <a:gd name="T8" fmla="+- 0 346 346"/>
                            <a:gd name="T9" fmla="*/ T8 w 29"/>
                            <a:gd name="T10" fmla="+- 0 551 551"/>
                            <a:gd name="T11" fmla="*/ 551 h 32"/>
                            <a:gd name="T12" fmla="+- 0 346 346"/>
                            <a:gd name="T13" fmla="*/ T12 w 29"/>
                            <a:gd name="T14" fmla="+- 0 560 551"/>
                            <a:gd name="T15" fmla="*/ 560 h 32"/>
                            <a:gd name="T16" fmla="+- 0 346 346"/>
                            <a:gd name="T17" fmla="*/ T16 w 29"/>
                            <a:gd name="T18" fmla="+- 0 582 551"/>
                            <a:gd name="T19" fmla="*/ 582 h 32"/>
                            <a:gd name="T20" fmla="+- 0 355 346"/>
                            <a:gd name="T21" fmla="*/ T20 w 29"/>
                            <a:gd name="T22" fmla="+- 0 582 551"/>
                            <a:gd name="T23" fmla="*/ 582 h 32"/>
                            <a:gd name="T24" fmla="+- 0 355 346"/>
                            <a:gd name="T25" fmla="*/ T24 w 29"/>
                            <a:gd name="T26" fmla="+- 0 560 551"/>
                            <a:gd name="T27" fmla="*/ 560 h 32"/>
                            <a:gd name="T28" fmla="+- 0 374 346"/>
                            <a:gd name="T29" fmla="*/ T28 w 29"/>
                            <a:gd name="T30" fmla="+- 0 560 551"/>
                            <a:gd name="T31" fmla="*/ 560 h 32"/>
                            <a:gd name="T32" fmla="+- 0 374 346"/>
                            <a:gd name="T33" fmla="*/ T32 w 29"/>
                            <a:gd name="T34" fmla="+- 0 551 551"/>
                            <a:gd name="T35" fmla="*/ 551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8" y="0"/>
                              </a:moveTo>
                              <a:lnTo>
                                <a:pt x="9" y="0"/>
                              </a:lnTo>
                              <a:lnTo>
                                <a:pt x="0" y="0"/>
                              </a:lnTo>
                              <a:lnTo>
                                <a:pt x="0" y="9"/>
                              </a:lnTo>
                              <a:lnTo>
                                <a:pt x="0" y="31"/>
                              </a:lnTo>
                              <a:lnTo>
                                <a:pt x="9" y="31"/>
                              </a:lnTo>
                              <a:lnTo>
                                <a:pt x="9" y="9"/>
                              </a:lnTo>
                              <a:lnTo>
                                <a:pt x="28" y="9"/>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252C0C"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7pt,27.55pt,17.75pt,27.55pt,17.3pt,27.55pt,17.3pt,28pt,17.3pt,29.1pt,17.75pt,29.1pt,17.75pt,28pt,18.7pt,28pt,18.7pt,27.55pt" coordsize="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" fillcolor="black" stroked="f">
                <v:path arrowok="t" o:connecttype="custom" o:connectlocs="17780,349885;5715,349885;0,349885;0,355600;0,369570;5715,369570;5715,355600;17780,355600;17780,349885" o:connectangles="0,0,0,0,0,0,0,0,0"/>
                <w10:wrap anchorx="page"/>
              </v:polyline>
            </w:pict>
          </mc:Fallback>
        </mc:AlternateContent>
      </w:r>
      <w:r w:rsidR="00693F65">
        <w:rPr>
          <w:b/>
          <w:sz w:val="18"/>
        </w:rPr>
        <w:t>ДЛЯ КЛІЄНТІВ ЮРИДИЧНИХ ОСІБ-РЕЗИДЕНТІВ</w:t>
      </w:r>
    </w:p>
    <w:p w:rsidR="0023745D" w:rsidRDefault="0023745D">
      <w:pPr>
        <w:spacing w:before="6"/>
        <w:rPr>
          <w:b/>
          <w:sz w:val="16"/>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833"/>
        <w:gridCol w:w="1846"/>
        <w:gridCol w:w="3843"/>
      </w:tblGrid>
      <w:tr w:rsidR="0023745D">
        <w:trPr>
          <w:trHeight w:val="651"/>
        </w:trPr>
        <w:tc>
          <w:tcPr>
            <w:tcW w:w="5833" w:type="dxa"/>
          </w:tcPr>
          <w:p w:rsidR="0023745D" w:rsidRDefault="001C2FDF" w:rsidP="001C2FDF">
            <w:pPr>
              <w:pStyle w:val="TableParagraph"/>
              <w:spacing w:before="13" w:line="216" w:lineRule="exact"/>
              <w:ind w:left="97"/>
              <w:jc w:val="center"/>
              <w:rPr>
                <w:b/>
                <w:i/>
                <w:sz w:val="19"/>
              </w:rPr>
            </w:pPr>
            <w:r w:rsidRPr="001C2FDF">
              <w:rPr>
                <w:b/>
                <w:color w:val="001F5F"/>
                <w:sz w:val="18"/>
              </w:rPr>
              <w:t>Перелік документів, необхідних для відкриття поточних рахунків юридичним особам-резидентам в АТ «КРЕДИТВЕСТ БАНК»</w:t>
            </w:r>
          </w:p>
        </w:tc>
        <w:tc>
          <w:tcPr>
            <w:tcW w:w="1846" w:type="dxa"/>
          </w:tcPr>
          <w:p w:rsidR="0023745D" w:rsidRDefault="00693F65">
            <w:pPr>
              <w:pStyle w:val="TableParagraph"/>
              <w:spacing w:before="109"/>
              <w:ind w:left="419" w:right="391" w:firstLine="106"/>
              <w:rPr>
                <w:b/>
                <w:sz w:val="18"/>
              </w:rPr>
            </w:pPr>
            <w:r>
              <w:rPr>
                <w:b/>
                <w:color w:val="001F5F"/>
                <w:sz w:val="18"/>
              </w:rPr>
              <w:t>КОПІЯ / ОРИГІНАЛ</w:t>
            </w:r>
          </w:p>
        </w:tc>
        <w:tc>
          <w:tcPr>
            <w:tcW w:w="3843" w:type="dxa"/>
          </w:tcPr>
          <w:p w:rsidR="0023745D" w:rsidRDefault="0023745D">
            <w:pPr>
              <w:pStyle w:val="TableParagraph"/>
              <w:ind w:left="0"/>
              <w:rPr>
                <w:b/>
                <w:sz w:val="18"/>
              </w:rPr>
            </w:pPr>
          </w:p>
          <w:p w:rsidR="0023745D" w:rsidRDefault="00693F65">
            <w:pPr>
              <w:pStyle w:val="TableParagraph"/>
              <w:ind w:left="1060"/>
              <w:rPr>
                <w:b/>
                <w:sz w:val="18"/>
              </w:rPr>
            </w:pPr>
            <w:r>
              <w:rPr>
                <w:b/>
                <w:color w:val="001F5F"/>
                <w:sz w:val="18"/>
              </w:rPr>
              <w:t>КИМ ЗАСВІДЧЕНО</w:t>
            </w:r>
          </w:p>
        </w:tc>
      </w:tr>
      <w:tr w:rsidR="00CC60D8" w:rsidTr="007F06B3">
        <w:trPr>
          <w:trHeight w:val="651"/>
        </w:trPr>
        <w:tc>
          <w:tcPr>
            <w:tcW w:w="11522" w:type="dxa"/>
            <w:gridSpan w:val="3"/>
          </w:tcPr>
          <w:p w:rsidR="00CC60D8" w:rsidRPr="00CC60D8" w:rsidRDefault="00CC60D8" w:rsidP="00CC60D8">
            <w:pPr>
              <w:spacing w:before="60" w:after="60"/>
              <w:rPr>
                <w:b/>
                <w:color w:val="001F5F"/>
                <w:sz w:val="18"/>
              </w:rPr>
            </w:pPr>
            <w:r w:rsidRPr="00CC60D8">
              <w:rPr>
                <w:b/>
                <w:color w:val="001F5F"/>
                <w:sz w:val="18"/>
              </w:rPr>
              <w:t>Якщо юридична особа не має рахунків в АТ «КРЕДИТВЕСТ БАНК»:</w:t>
            </w:r>
          </w:p>
          <w:p w:rsidR="00CC60D8" w:rsidRDefault="001B300C">
            <w:pPr>
              <w:pStyle w:val="TableParagraph"/>
              <w:ind w:left="0"/>
              <w:rPr>
                <w:b/>
                <w:sz w:val="18"/>
              </w:rPr>
            </w:pPr>
            <w:r w:rsidRPr="001B300C">
              <w:rPr>
                <w:b/>
                <w:color w:val="001F5F"/>
                <w:sz w:val="18"/>
              </w:rPr>
              <w:t>Особи, які мають право першого та другого підписів особисто подають:</w:t>
            </w:r>
          </w:p>
        </w:tc>
      </w:tr>
      <w:tr w:rsidR="00304D9B">
        <w:trPr>
          <w:trHeight w:val="652"/>
        </w:trPr>
        <w:tc>
          <w:tcPr>
            <w:tcW w:w="5833" w:type="dxa"/>
            <w:tcBorders>
              <w:top w:val="single" w:sz="2" w:space="0" w:color="000000"/>
              <w:left w:val="single" w:sz="2" w:space="0" w:color="000000"/>
              <w:bottom w:val="single" w:sz="2" w:space="0" w:color="000000"/>
              <w:right w:val="single" w:sz="2" w:space="0" w:color="000000"/>
            </w:tcBorders>
          </w:tcPr>
          <w:p w:rsidR="00304D9B" w:rsidRPr="001B300C" w:rsidRDefault="00304D9B" w:rsidP="00304D9B">
            <w:pPr>
              <w:pStyle w:val="TableParagraph"/>
              <w:ind w:left="0"/>
              <w:rPr>
                <w:sz w:val="18"/>
              </w:rPr>
            </w:pPr>
            <w:r w:rsidRPr="001B300C">
              <w:rPr>
                <w:sz w:val="18"/>
              </w:rPr>
              <w:t>Паспорт або інший документ, що посвідчує особу (копії відповідних сторінок паспорту засвідчуються підписами уповноваженого працівника банку та фізичної особи - власника документа).</w:t>
            </w:r>
          </w:p>
          <w:p w:rsidR="00304D9B" w:rsidRPr="001B300C" w:rsidRDefault="00304D9B" w:rsidP="00304D9B">
            <w:pPr>
              <w:pStyle w:val="TableParagraph"/>
              <w:ind w:left="0"/>
              <w:rPr>
                <w:sz w:val="18"/>
              </w:rPr>
            </w:pPr>
          </w:p>
        </w:tc>
        <w:tc>
          <w:tcPr>
            <w:tcW w:w="1846" w:type="dxa"/>
            <w:tcBorders>
              <w:top w:val="nil"/>
              <w:left w:val="single" w:sz="2" w:space="0" w:color="000000"/>
              <w:bottom w:val="single" w:sz="2" w:space="0" w:color="000000"/>
              <w:right w:val="single" w:sz="2" w:space="0" w:color="000000"/>
            </w:tcBorders>
          </w:tcPr>
          <w:p w:rsidR="00304D9B" w:rsidRDefault="001C2FDF" w:rsidP="001C2FDF">
            <w:pPr>
              <w:pStyle w:val="TableParagraph"/>
              <w:ind w:left="0" w:right="527"/>
              <w:jc w:val="center"/>
              <w:rPr>
                <w:sz w:val="18"/>
              </w:rPr>
            </w:pPr>
            <w:r>
              <w:rPr>
                <w:sz w:val="18"/>
              </w:rPr>
              <w:t xml:space="preserve">         о</w:t>
            </w:r>
            <w:r w:rsidR="00304D9B">
              <w:rPr>
                <w:sz w:val="18"/>
              </w:rPr>
              <w:t>ригінал</w:t>
            </w:r>
          </w:p>
        </w:tc>
        <w:tc>
          <w:tcPr>
            <w:tcW w:w="3843" w:type="dxa"/>
            <w:tcBorders>
              <w:top w:val="single" w:sz="2" w:space="0" w:color="000000"/>
              <w:left w:val="single" w:sz="2" w:space="0" w:color="000000"/>
              <w:bottom w:val="single" w:sz="2" w:space="0" w:color="000000"/>
              <w:right w:val="single" w:sz="2" w:space="0" w:color="000000"/>
            </w:tcBorders>
          </w:tcPr>
          <w:p w:rsidR="00304D9B" w:rsidRDefault="00304D9B" w:rsidP="00304D9B">
            <w:pPr>
              <w:pStyle w:val="TableParagraph"/>
              <w:ind w:left="0" w:right="102"/>
              <w:jc w:val="both"/>
              <w:rPr>
                <w:sz w:val="18"/>
              </w:rPr>
            </w:pPr>
            <w:r>
              <w:rPr>
                <w:sz w:val="18"/>
              </w:rPr>
              <w:t>Копія робиться при явці фізичної особи до Банку, засвідчується підписами власника документів (кожна сторінка) та уповноваженого працівника банку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1B300C" w:rsidRDefault="001C2FDF" w:rsidP="001C2FDF">
            <w:pPr>
              <w:pStyle w:val="TableParagraph"/>
              <w:ind w:left="0"/>
              <w:rPr>
                <w:sz w:val="18"/>
              </w:rPr>
            </w:pPr>
            <w:r w:rsidRPr="001B300C">
              <w:rPr>
                <w:sz w:val="18"/>
              </w:rPr>
              <w:t xml:space="preserve">Документ, виданий відповідним контролюючим органом, що засвідчує реєстрацію фізичної особи в Державному реєстрі фізичних осіб - платників податків (копія документа засвідчуються підписами уповноваженого працівника банку та фізичної особи - власника документа). Документ подають фізичні особи – резиденти. Фізичні особи, які мають в паспорті відмітку, зроблену відповідними контролюючими органами, про наявність права здійснювати будь-які платежі за серією та номером паспорта, або до паспорта яких внесені дані про реєстраційний номер облікової картки платника податків, цей документ не подають. </w:t>
            </w:r>
          </w:p>
          <w:p w:rsidR="001C2FDF" w:rsidRPr="001B300C" w:rsidRDefault="001C2FDF" w:rsidP="001C2FDF">
            <w:pPr>
              <w:pStyle w:val="TableParagraph"/>
              <w:ind w:left="0"/>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9"/>
              <w:ind w:left="0"/>
              <w:rPr>
                <w:b/>
                <w:sz w:val="26"/>
              </w:rPr>
            </w:pPr>
          </w:p>
          <w:p w:rsidR="001C2FDF" w:rsidRDefault="001C2FDF" w:rsidP="001C2FDF">
            <w:pPr>
              <w:pStyle w:val="TableParagraph"/>
              <w:spacing w:before="1"/>
              <w:ind w:left="533"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ind w:right="102"/>
              <w:jc w:val="both"/>
              <w:rPr>
                <w:sz w:val="18"/>
              </w:rPr>
            </w:pPr>
            <w:r>
              <w:rPr>
                <w:sz w:val="18"/>
              </w:rPr>
              <w:t>Копія робиться при явці фізичної особи до Банку, засвідчується підписами власника документів (кожна сторінка) та</w:t>
            </w:r>
          </w:p>
          <w:p w:rsidR="001C2FDF" w:rsidRDefault="001C2FDF" w:rsidP="001C2FDF">
            <w:pPr>
              <w:pStyle w:val="TableParagraph"/>
              <w:spacing w:line="197" w:lineRule="exact"/>
              <w:jc w:val="both"/>
              <w:rPr>
                <w:sz w:val="18"/>
              </w:rPr>
            </w:pPr>
            <w:r>
              <w:rPr>
                <w:sz w:val="18"/>
              </w:rPr>
              <w:t>уповноваженого працівника банку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1C2FDF" w:rsidP="001C2FDF">
            <w:pPr>
              <w:widowControl/>
              <w:autoSpaceDE/>
              <w:autoSpaceDN/>
              <w:spacing w:after="40"/>
              <w:jc w:val="both"/>
              <w:rPr>
                <w:sz w:val="18"/>
              </w:rPr>
            </w:pPr>
            <w:r w:rsidRPr="00846454">
              <w:rPr>
                <w:sz w:val="18"/>
              </w:rPr>
              <w:t>Копії документів, які підтверджують повноваження осіб, які мають пра</w:t>
            </w:r>
            <w:r>
              <w:rPr>
                <w:sz w:val="18"/>
              </w:rPr>
              <w:t xml:space="preserve">во першого та другого підписів </w:t>
            </w:r>
            <w:r w:rsidRPr="00846454">
              <w:rPr>
                <w:sz w:val="18"/>
              </w:rPr>
              <w:t>(наказ/довіреність/протокол). Фізичні особи - нерезиденти додатково надають Дозвіл на працевлаштування (оригінал), виданий Державним центром зайнятості Міністерства праці та соціальної політики України (копія документа засвідчуються підписами уповноваженого працівника банку та фізичної особи - власника документа).</w:t>
            </w:r>
          </w:p>
          <w:p w:rsidR="001C2FDF" w:rsidRPr="00846454"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Pr>
                <w:sz w:val="18"/>
              </w:rPr>
              <w:t>копії</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rPr>
                <w:sz w:val="18"/>
              </w:rPr>
            </w:pPr>
            <w:r w:rsidRPr="00846454">
              <w:rPr>
                <w:sz w:val="18"/>
              </w:rPr>
              <w:t>засвідчені підписом керівника юридичної особи та печаткою юридичної особи (за наявності)</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1C2FDF" w:rsidP="001C2FDF">
            <w:pPr>
              <w:widowControl/>
              <w:autoSpaceDE/>
              <w:autoSpaceDN/>
              <w:spacing w:after="40"/>
              <w:jc w:val="both"/>
              <w:rPr>
                <w:sz w:val="18"/>
              </w:rPr>
            </w:pPr>
            <w:r w:rsidRPr="00846454">
              <w:rPr>
                <w:sz w:val="18"/>
              </w:rPr>
              <w:t>Заяву про відкриття поточного рахунку, підписану керівником юридичної особи або іншою уповноваженою на це особою (форма документу надається Банком).</w:t>
            </w:r>
          </w:p>
          <w:p w:rsidR="001C2FDF" w:rsidRPr="00846454"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1C2FDF" w:rsidP="001C2FDF">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237" w:lineRule="auto"/>
              <w:rPr>
                <w:sz w:val="18"/>
              </w:rPr>
            </w:pPr>
            <w:r>
              <w:rPr>
                <w:sz w:val="18"/>
              </w:rPr>
              <w:t>підписана керівником або іншою уповноваженою особою клієнта та</w:t>
            </w:r>
          </w:p>
          <w:p w:rsidR="001C2FDF" w:rsidRDefault="001C2FDF" w:rsidP="001C2FDF">
            <w:pPr>
              <w:pStyle w:val="TableParagraph"/>
              <w:spacing w:line="196" w:lineRule="exact"/>
              <w:rPr>
                <w:sz w:val="18"/>
              </w:rPr>
            </w:pPr>
            <w:r>
              <w:rPr>
                <w:sz w:val="18"/>
              </w:rPr>
              <w:t>посвідчена його печаткою</w:t>
            </w:r>
          </w:p>
        </w:tc>
      </w:tr>
      <w:tr w:rsidR="001C2FDF" w:rsidTr="00F42C5A">
        <w:trPr>
          <w:trHeight w:val="822"/>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1C2FDF" w:rsidP="00F42C5A">
            <w:pPr>
              <w:widowControl/>
              <w:autoSpaceDE/>
              <w:autoSpaceDN/>
              <w:spacing w:after="40"/>
              <w:jc w:val="both"/>
              <w:rPr>
                <w:sz w:val="18"/>
              </w:rPr>
            </w:pPr>
            <w:r w:rsidRPr="00846454">
              <w:rPr>
                <w:sz w:val="18"/>
              </w:rPr>
              <w:t>Анкета на надання банківських послуг клієнту юридичній особі-резиденту (форма документу надається Банком) та схематичне зображення структури власників із зазначенням всіх рівнів власників</w:t>
            </w:r>
            <w:r>
              <w:rPr>
                <w:sz w:val="18"/>
              </w:rPr>
              <w:t xml:space="preserve"> </w:t>
            </w: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1C2FDF" w:rsidP="001C2FDF">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237" w:lineRule="auto"/>
              <w:rPr>
                <w:sz w:val="18"/>
              </w:rPr>
            </w:pPr>
            <w:r>
              <w:rPr>
                <w:sz w:val="18"/>
              </w:rPr>
              <w:t>підписана керівником або іншою уповноваженою особою клієнта та</w:t>
            </w:r>
          </w:p>
          <w:p w:rsidR="001C2FDF" w:rsidRDefault="001C2FDF" w:rsidP="001C2FDF">
            <w:pPr>
              <w:pStyle w:val="TableParagraph"/>
              <w:spacing w:line="196" w:lineRule="exact"/>
              <w:rPr>
                <w:sz w:val="18"/>
              </w:rPr>
            </w:pPr>
            <w:r>
              <w:rPr>
                <w:sz w:val="18"/>
              </w:rPr>
              <w:t>посвідчена його печаткою</w:t>
            </w:r>
          </w:p>
        </w:tc>
      </w:tr>
      <w:tr w:rsidR="00B857D3">
        <w:trPr>
          <w:trHeight w:val="652"/>
        </w:trPr>
        <w:tc>
          <w:tcPr>
            <w:tcW w:w="5833" w:type="dxa"/>
            <w:tcBorders>
              <w:top w:val="single" w:sz="2" w:space="0" w:color="000000"/>
              <w:left w:val="single" w:sz="2" w:space="0" w:color="000000"/>
              <w:bottom w:val="single" w:sz="2" w:space="0" w:color="000000"/>
              <w:right w:val="single" w:sz="2" w:space="0" w:color="000000"/>
            </w:tcBorders>
          </w:tcPr>
          <w:p w:rsidR="00B857D3" w:rsidRPr="00846454" w:rsidRDefault="00B857D3" w:rsidP="001C2FDF">
            <w:pPr>
              <w:widowControl/>
              <w:autoSpaceDE/>
              <w:autoSpaceDN/>
              <w:spacing w:after="40"/>
              <w:jc w:val="both"/>
              <w:rPr>
                <w:sz w:val="18"/>
              </w:rPr>
            </w:pPr>
            <w:r w:rsidRPr="005A2BB4">
              <w:rPr>
                <w:sz w:val="18"/>
              </w:rPr>
              <w:t xml:space="preserve">Опитувальник щодо </w:t>
            </w:r>
            <w:r>
              <w:rPr>
                <w:sz w:val="18"/>
              </w:rPr>
              <w:t xml:space="preserve">податкового </w:t>
            </w:r>
            <w:proofErr w:type="spellStart"/>
            <w:r>
              <w:rPr>
                <w:sz w:val="18"/>
              </w:rPr>
              <w:t>резиденства</w:t>
            </w:r>
            <w:proofErr w:type="spellEnd"/>
            <w:r>
              <w:rPr>
                <w:sz w:val="18"/>
              </w:rPr>
              <w:t xml:space="preserve"> (FATCA).</w:t>
            </w:r>
          </w:p>
        </w:tc>
        <w:tc>
          <w:tcPr>
            <w:tcW w:w="1846" w:type="dxa"/>
            <w:tcBorders>
              <w:top w:val="nil"/>
              <w:left w:val="single" w:sz="2" w:space="0" w:color="000000"/>
              <w:bottom w:val="single" w:sz="2" w:space="0" w:color="000000"/>
              <w:right w:val="single" w:sz="2" w:space="0" w:color="000000"/>
            </w:tcBorders>
          </w:tcPr>
          <w:p w:rsidR="00B857D3" w:rsidRDefault="00B857D3" w:rsidP="001C2FDF">
            <w:pPr>
              <w:pStyle w:val="TableParagraph"/>
              <w:spacing w:before="5"/>
              <w:ind w:left="0"/>
              <w:rPr>
                <w:b/>
                <w:sz w:val="17"/>
              </w:rPr>
            </w:pPr>
            <w:r>
              <w:rPr>
                <w:sz w:val="18"/>
                <w:lang w:val="ru-RU"/>
              </w:rPr>
              <w:t xml:space="preserve">          </w:t>
            </w: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B857D3" w:rsidRDefault="00B857D3" w:rsidP="00B857D3">
            <w:pPr>
              <w:pStyle w:val="TableParagraph"/>
              <w:spacing w:line="237" w:lineRule="auto"/>
              <w:rPr>
                <w:sz w:val="18"/>
              </w:rPr>
            </w:pPr>
            <w:r>
              <w:rPr>
                <w:sz w:val="18"/>
              </w:rPr>
              <w:t>підписана керівником або іншою уповноваженою особою клієнта та</w:t>
            </w:r>
          </w:p>
          <w:p w:rsidR="00B857D3" w:rsidRDefault="00B857D3" w:rsidP="00B857D3">
            <w:pPr>
              <w:pStyle w:val="TableParagraph"/>
              <w:spacing w:line="237" w:lineRule="auto"/>
              <w:rPr>
                <w:sz w:val="18"/>
              </w:rPr>
            </w:pPr>
            <w:r>
              <w:rPr>
                <w:sz w:val="18"/>
              </w:rPr>
              <w:t>посвідчена його печаткою</w:t>
            </w:r>
          </w:p>
        </w:tc>
      </w:tr>
      <w:tr w:rsidR="001C2FDF" w:rsidTr="00F42C5A">
        <w:trPr>
          <w:trHeight w:val="1325"/>
        </w:trPr>
        <w:tc>
          <w:tcPr>
            <w:tcW w:w="5833" w:type="dxa"/>
            <w:tcBorders>
              <w:top w:val="single" w:sz="2" w:space="0" w:color="000000"/>
              <w:left w:val="single" w:sz="2" w:space="0" w:color="000000"/>
              <w:bottom w:val="single" w:sz="2" w:space="0" w:color="000000"/>
              <w:right w:val="single" w:sz="2" w:space="0" w:color="000000"/>
            </w:tcBorders>
          </w:tcPr>
          <w:p w:rsidR="001C2FDF" w:rsidRPr="00846454" w:rsidRDefault="001C2FDF" w:rsidP="001C2FDF">
            <w:pPr>
              <w:widowControl/>
              <w:autoSpaceDE/>
              <w:autoSpaceDN/>
              <w:spacing w:after="40"/>
              <w:jc w:val="both"/>
              <w:rPr>
                <w:sz w:val="18"/>
              </w:rPr>
            </w:pPr>
            <w:r w:rsidRPr="00846454">
              <w:rPr>
                <w:sz w:val="18"/>
              </w:rPr>
              <w:t>Перелік осіб, які мають право розпоряджатися рахунком (два примірники). До Переліку включаються зразки підписів осіб, яким відповідно до законодавства України або установчих документів юридичної особи надано право розпорядження рахунком та право підпису розрахункових документів та зразок відбитка печатки (за наявності).</w:t>
            </w:r>
          </w:p>
          <w:p w:rsidR="001C2FDF" w:rsidRPr="00846454"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pStyle w:val="TableParagraph"/>
              <w:spacing w:before="5"/>
              <w:ind w:left="0"/>
              <w:rPr>
                <w:b/>
                <w:sz w:val="17"/>
              </w:rPr>
            </w:pPr>
          </w:p>
          <w:p w:rsidR="001C2FDF" w:rsidRDefault="001C2FDF" w:rsidP="001C2FDF">
            <w:pPr>
              <w:pStyle w:val="TableParagraph"/>
              <w:spacing w:before="1"/>
              <w:ind w:left="531" w:right="527"/>
              <w:jc w:val="center"/>
              <w:rPr>
                <w:sz w:val="18"/>
              </w:rPr>
            </w:pPr>
            <w:r>
              <w:rPr>
                <w:sz w:val="18"/>
              </w:rPr>
              <w:t>оригінал</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spacing w:line="237" w:lineRule="auto"/>
              <w:rPr>
                <w:sz w:val="18"/>
              </w:rPr>
            </w:pPr>
            <w:r>
              <w:rPr>
                <w:sz w:val="18"/>
              </w:rPr>
              <w:t>підписана керівником або іншою уповноваженою особою клієнта та</w:t>
            </w:r>
          </w:p>
          <w:p w:rsidR="001C2FDF" w:rsidRDefault="001C2FDF" w:rsidP="001C2FDF">
            <w:pPr>
              <w:pStyle w:val="TableParagraph"/>
              <w:spacing w:line="196" w:lineRule="exact"/>
              <w:rPr>
                <w:sz w:val="18"/>
              </w:rPr>
            </w:pPr>
            <w:r>
              <w:rPr>
                <w:sz w:val="18"/>
              </w:rPr>
              <w:t>посвідчена його печаткою</w:t>
            </w:r>
          </w:p>
        </w:tc>
      </w:tr>
      <w:tr w:rsidR="001C2FDF" w:rsidTr="003D2FFD">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1C2FDF" w:rsidRPr="005A2BB4" w:rsidRDefault="001C2FDF" w:rsidP="001C2FDF">
            <w:pPr>
              <w:widowControl/>
              <w:autoSpaceDE/>
              <w:autoSpaceDN/>
              <w:spacing w:after="40"/>
              <w:jc w:val="both"/>
              <w:rPr>
                <w:b/>
                <w:color w:val="001F5F"/>
                <w:sz w:val="18"/>
              </w:rPr>
            </w:pPr>
            <w:r w:rsidRPr="005A2BB4">
              <w:rPr>
                <w:b/>
                <w:color w:val="001F5F"/>
                <w:sz w:val="18"/>
              </w:rPr>
              <w:t>Установчі та реєстраційні документи юридичної особи:</w:t>
            </w:r>
          </w:p>
          <w:p w:rsidR="001C2FDF" w:rsidRDefault="001C2FDF" w:rsidP="001C2FDF">
            <w:pPr>
              <w:pStyle w:val="TableParagraph"/>
              <w:rPr>
                <w:sz w:val="18"/>
              </w:rPr>
            </w:pP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s>
              <w:autoSpaceDE/>
              <w:autoSpaceDN/>
              <w:spacing w:after="40"/>
              <w:jc w:val="both"/>
              <w:rPr>
                <w:sz w:val="18"/>
              </w:rPr>
            </w:pPr>
            <w:r w:rsidRPr="00600D6A">
              <w:rPr>
                <w:sz w:val="18"/>
              </w:rPr>
              <w:t>Копію установчого документа, зареєстрованого належним чином (статуту / засновницького договору /</w:t>
            </w:r>
            <w:r>
              <w:rPr>
                <w:sz w:val="18"/>
              </w:rPr>
              <w:t xml:space="preserve"> установчого </w:t>
            </w:r>
            <w:proofErr w:type="spellStart"/>
            <w:r>
              <w:rPr>
                <w:sz w:val="18"/>
              </w:rPr>
              <w:t>акта</w:t>
            </w:r>
            <w:proofErr w:type="spellEnd"/>
            <w:r>
              <w:rPr>
                <w:sz w:val="18"/>
              </w:rPr>
              <w:t xml:space="preserve"> / положення), </w:t>
            </w:r>
            <w:r w:rsidRPr="00600D6A">
              <w:rPr>
                <w:sz w:val="18"/>
              </w:rPr>
              <w:t>(Юридичні особи публічного права, які діють на підставі законів, установчий документ не подають).</w:t>
            </w:r>
          </w:p>
          <w:p w:rsidR="001C2FDF" w:rsidRPr="00600D6A" w:rsidRDefault="001C2FDF" w:rsidP="001C2FDF">
            <w:pPr>
              <w:tabs>
                <w:tab w:val="num" w:pos="709"/>
              </w:tabs>
              <w:spacing w:after="40"/>
              <w:jc w:val="both"/>
              <w:rPr>
                <w:sz w:val="18"/>
              </w:rPr>
            </w:pPr>
            <w:r w:rsidRPr="00600D6A">
              <w:rPr>
                <w:sz w:val="18"/>
              </w:rPr>
              <w:t>Якщо юридична особа є товариством з обмеженою відповідальністю, яке створено на підставі модельного статуту, замість копії документа, зазначеного в абзаці вище, подає  копію рішення про створення товариства або про провадження діяльності на підставі модельного статуту, підписано усіма засновниками, засвідчено нотаріально або уповноваженим працівника Банку за наявності оригіналу. У рішенні повинно бути зазначено відомості про його найменування, місцезнаходження, предмет і цілі діяльності, склад засновників та учасників, розмір статутного (складеного) капіталу, розмір часток кожного з учасників, порядок внесення ними вкладів, а також інформація про провадження діяльності на основі модельного статуту.</w:t>
            </w:r>
          </w:p>
          <w:p w:rsidR="001C2FDF" w:rsidRPr="00600D6A" w:rsidRDefault="001C2FDF" w:rsidP="001C2FDF">
            <w:pPr>
              <w:tabs>
                <w:tab w:val="num" w:pos="567"/>
                <w:tab w:val="num" w:pos="709"/>
              </w:tabs>
              <w:spacing w:after="40"/>
              <w:jc w:val="both"/>
              <w:rPr>
                <w:sz w:val="18"/>
              </w:rPr>
            </w:pPr>
            <w:r w:rsidRPr="00600D6A">
              <w:rPr>
                <w:sz w:val="18"/>
              </w:rPr>
              <w:t xml:space="preserve">Якщо установчий документ юридичної особи зареєстрований починаючи з 01.01.2016р., або до установчого документу юридичної особи </w:t>
            </w:r>
            <w:proofErr w:type="spellStart"/>
            <w:r w:rsidRPr="00600D6A">
              <w:rPr>
                <w:sz w:val="18"/>
              </w:rPr>
              <w:t>внесено</w:t>
            </w:r>
            <w:proofErr w:type="spellEnd"/>
            <w:r w:rsidRPr="00600D6A">
              <w:rPr>
                <w:sz w:val="18"/>
              </w:rPr>
              <w:t xml:space="preserve"> зміни після 01.01.2016р., та установчий документ оприлюднено на порталі електронних сервісів (</w:t>
            </w:r>
            <w:hyperlink r:id="rId7" w:history="1">
              <w:r w:rsidRPr="00600D6A">
                <w:rPr>
                  <w:sz w:val="18"/>
                </w:rPr>
                <w:t>https://usr.minjust.gov.ua/ua/freesearch/</w:t>
              </w:r>
            </w:hyperlink>
            <w:r w:rsidRPr="00600D6A">
              <w:rPr>
                <w:sz w:val="18"/>
              </w:rPr>
              <w:t>), то копія такого установчого документу представником юридичної особи до Банку не подається. Відповідальний виконавець друкує та засвідчує копію установчого документу з документу, оприлюдненого на порталі електронних сервісів (</w:t>
            </w:r>
            <w:hyperlink r:id="rId8" w:history="1">
              <w:r w:rsidRPr="00600D6A">
                <w:rPr>
                  <w:sz w:val="18"/>
                </w:rPr>
                <w:t>https://usr.minjust.gov.ua/ua/freesearch/</w:t>
              </w:r>
            </w:hyperlink>
            <w:r w:rsidRPr="00600D6A">
              <w:rPr>
                <w:sz w:val="18"/>
              </w:rPr>
              <w:t xml:space="preserve"> ) за кодом доступу юридичної особи, наданим клієнтом. </w:t>
            </w:r>
          </w:p>
          <w:p w:rsidR="001C2FDF" w:rsidRPr="00600D6A"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rPr>
                <w:sz w:val="18"/>
              </w:rPr>
            </w:pPr>
            <w:r w:rsidRPr="00600D6A">
              <w:rPr>
                <w:sz w:val="18"/>
              </w:rPr>
              <w:t>засвідчен</w:t>
            </w:r>
            <w:r>
              <w:rPr>
                <w:sz w:val="18"/>
              </w:rPr>
              <w:t>а</w:t>
            </w:r>
            <w:r w:rsidRPr="00600D6A">
              <w:rPr>
                <w:sz w:val="18"/>
              </w:rPr>
              <w:t xml:space="preserve"> органом, який здійснив реєстрацію, або нотаріально, або уповноваженим працівником банку, за наявності оригіналу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s>
              <w:autoSpaceDE/>
              <w:autoSpaceDN/>
              <w:spacing w:after="40"/>
              <w:jc w:val="both"/>
              <w:rPr>
                <w:sz w:val="18"/>
              </w:rPr>
            </w:pPr>
            <w:r w:rsidRPr="00600D6A">
              <w:rPr>
                <w:sz w:val="18"/>
              </w:rPr>
              <w:t>Якщо юридична особа є фінансовою установою, додатково подається копія свідоцтва про реєстрацію фінансової установи, виданого Державною Комісією з регулювання ри</w:t>
            </w:r>
            <w:r>
              <w:rPr>
                <w:sz w:val="18"/>
              </w:rPr>
              <w:t>нків фінансових послуг України.</w:t>
            </w:r>
          </w:p>
          <w:p w:rsidR="001C2FDF" w:rsidRPr="00600D6A"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sidRPr="00600D6A">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Pr="005A2BB4" w:rsidRDefault="001C2FDF" w:rsidP="001C2FDF">
            <w:pPr>
              <w:pStyle w:val="TableParagraph"/>
              <w:rPr>
                <w:sz w:val="18"/>
              </w:rPr>
            </w:pPr>
            <w:r w:rsidRPr="00600D6A">
              <w:rPr>
                <w:sz w:val="18"/>
              </w:rPr>
              <w:t>засвідчена підписом керівника юридичної особи та печаткою юридичної особи (за наявності) або уповноваженим працівнико</w:t>
            </w:r>
            <w:r>
              <w:rPr>
                <w:sz w:val="18"/>
              </w:rPr>
              <w:t>м банку, за наявності оригіналу.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sz w:val="18"/>
              </w:rPr>
            </w:pPr>
            <w:r w:rsidRPr="00600D6A">
              <w:rPr>
                <w:sz w:val="18"/>
              </w:rPr>
              <w:t>Якщо юридична особа знаходиться на спрощеній системі оподаткування, додатково подається копія свідоц</w:t>
            </w:r>
            <w:r>
              <w:rPr>
                <w:sz w:val="18"/>
              </w:rPr>
              <w:t>тва про сплату єдиного податку.</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sidRPr="00600D6A">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widowControl/>
              <w:tabs>
                <w:tab w:val="num" w:pos="709"/>
                <w:tab w:val="num" w:pos="1440"/>
              </w:tabs>
              <w:autoSpaceDE/>
              <w:autoSpaceDN/>
              <w:spacing w:after="40"/>
              <w:jc w:val="both"/>
              <w:rPr>
                <w:sz w:val="18"/>
              </w:rPr>
            </w:pPr>
            <w:r w:rsidRPr="00600D6A">
              <w:rPr>
                <w:sz w:val="18"/>
              </w:rPr>
              <w:t>засвідчена підписом керівника юридичної особи та печаткою юридичної особи (за наявності) або уповноваженим працівником банку, за наявності оригіналу.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sz w:val="18"/>
              </w:rPr>
            </w:pPr>
            <w:r w:rsidRPr="00600D6A">
              <w:rPr>
                <w:sz w:val="18"/>
              </w:rPr>
              <w:t>Якщо Клієнт є платником ПДВ, додатково подається копія Витягу з реєстру платни</w:t>
            </w:r>
            <w:r>
              <w:rPr>
                <w:sz w:val="18"/>
              </w:rPr>
              <w:t>ків податку на додану вартість.</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sidRPr="00600D6A">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widowControl/>
              <w:tabs>
                <w:tab w:val="num" w:pos="709"/>
                <w:tab w:val="num" w:pos="1440"/>
              </w:tabs>
              <w:autoSpaceDE/>
              <w:autoSpaceDN/>
              <w:spacing w:after="40"/>
              <w:jc w:val="both"/>
              <w:rPr>
                <w:sz w:val="18"/>
              </w:rPr>
            </w:pPr>
            <w:r w:rsidRPr="00600D6A">
              <w:rPr>
                <w:sz w:val="18"/>
              </w:rPr>
              <w:t>засвідчена підписом керівника юридичної особи та печаткою юридичної особи (за наявності) або уповноваженим працівником банку, за наявності оригіналу.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sz w:val="18"/>
              </w:rPr>
            </w:pPr>
            <w:r w:rsidRPr="00600D6A">
              <w:rPr>
                <w:sz w:val="18"/>
              </w:rPr>
              <w:t>Якщо Клієнт є неприбутковою організацією, додатково подається копія Рішення державної податкової адміністрації України про внесення організації до Реєстру неприбуткових орг</w:t>
            </w:r>
            <w:r>
              <w:rPr>
                <w:sz w:val="18"/>
              </w:rPr>
              <w:t>анізацій (установ).</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sidRPr="00600D6A">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widowControl/>
              <w:tabs>
                <w:tab w:val="num" w:pos="709"/>
                <w:tab w:val="num" w:pos="1440"/>
              </w:tabs>
              <w:autoSpaceDE/>
              <w:autoSpaceDN/>
              <w:spacing w:after="40"/>
              <w:jc w:val="both"/>
              <w:rPr>
                <w:sz w:val="18"/>
              </w:rPr>
            </w:pPr>
            <w:r w:rsidRPr="00600D6A">
              <w:rPr>
                <w:sz w:val="18"/>
              </w:rPr>
              <w:t>засвідчена підписом керівника юридичної особи та печаткою юридичної особи (за наявності) або уповноваженим працівником банку, за наявності оригіналу.</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sz w:val="18"/>
              </w:rPr>
            </w:pPr>
            <w:r w:rsidRPr="00600D6A">
              <w:rPr>
                <w:sz w:val="18"/>
              </w:rPr>
              <w:t>Якщо юридична особа є орендним підприємством, додатково подається копія договору оренд</w:t>
            </w:r>
            <w:r>
              <w:rPr>
                <w:sz w:val="18"/>
              </w:rPr>
              <w:t>и</w:t>
            </w:r>
            <w:r w:rsidRPr="00600D6A">
              <w:rPr>
                <w:sz w:val="18"/>
              </w:rPr>
              <w:t>.</w:t>
            </w:r>
          </w:p>
          <w:p w:rsidR="001C2FDF" w:rsidRPr="00600D6A" w:rsidRDefault="001C2FDF" w:rsidP="001C2FDF">
            <w:pPr>
              <w:widowControl/>
              <w:autoSpaceDE/>
              <w:autoSpaceDN/>
              <w:spacing w:after="40"/>
              <w:jc w:val="both"/>
              <w:rPr>
                <w:sz w:val="18"/>
              </w:rPr>
            </w:pP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sidRPr="00600D6A">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rPr>
                <w:sz w:val="18"/>
              </w:rPr>
            </w:pPr>
            <w:r w:rsidRPr="00600D6A">
              <w:rPr>
                <w:sz w:val="18"/>
              </w:rPr>
              <w:t>засвідчена нотаріально</w:t>
            </w: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sz w:val="18"/>
              </w:rPr>
            </w:pPr>
            <w:r w:rsidRPr="00600D6A">
              <w:rPr>
                <w:sz w:val="18"/>
              </w:rPr>
              <w:t xml:space="preserve">Якщо Клієнт є особою, пов’язаною з публічним </w:t>
            </w:r>
            <w:proofErr w:type="spellStart"/>
            <w:r w:rsidRPr="00600D6A">
              <w:rPr>
                <w:sz w:val="18"/>
              </w:rPr>
              <w:t>діячем</w:t>
            </w:r>
            <w:proofErr w:type="spellEnd"/>
            <w:r w:rsidRPr="00600D6A">
              <w:rPr>
                <w:sz w:val="18"/>
              </w:rPr>
              <w:t>, додатково подаються копії Звіту про фінансовий стан (Баланс, Форма 1) та Звіту про фінансовий результат (Форма 2) за останній звітний період, а також копія Податкової декларації про майновий стан і доходи публічного діяча, з яким пов’язаний К</w:t>
            </w:r>
            <w:r>
              <w:rPr>
                <w:sz w:val="18"/>
              </w:rPr>
              <w:t>лієнт, за останній звітний рік.</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Default="001C2FDF" w:rsidP="001C2FDF">
            <w:pPr>
              <w:pStyle w:val="TableParagraph"/>
              <w:rPr>
                <w:sz w:val="18"/>
              </w:rPr>
            </w:pPr>
            <w:r w:rsidRPr="00600D6A">
              <w:rPr>
                <w:sz w:val="18"/>
              </w:rPr>
              <w:t>засвідчені керівником юридичної особи або іншою уповноваженою на це особою</w:t>
            </w:r>
          </w:p>
          <w:p w:rsidR="001C2FDF" w:rsidRDefault="001C2FDF" w:rsidP="001C2FDF">
            <w:pPr>
              <w:pStyle w:val="TableParagraph"/>
              <w:rPr>
                <w:sz w:val="18"/>
              </w:rPr>
            </w:pPr>
            <w:r w:rsidRPr="00600D6A">
              <w:rPr>
                <w:sz w:val="18"/>
              </w:rPr>
              <w:t>Якщо копія вказаної Податкової декларації отримана із публічних джерел, то засвідчення такої копії здійснює уповноважений працівник банку.</w:t>
            </w:r>
          </w:p>
        </w:tc>
      </w:tr>
      <w:tr w:rsidR="001C2FDF" w:rsidTr="006A51BB">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709"/>
                <w:tab w:val="num" w:pos="1440"/>
              </w:tabs>
              <w:autoSpaceDE/>
              <w:autoSpaceDN/>
              <w:spacing w:after="40"/>
              <w:jc w:val="both"/>
              <w:rPr>
                <w:b/>
                <w:color w:val="001F5F"/>
                <w:sz w:val="18"/>
              </w:rPr>
            </w:pPr>
            <w:r w:rsidRPr="00600D6A">
              <w:rPr>
                <w:b/>
                <w:color w:val="001F5F"/>
                <w:sz w:val="18"/>
              </w:rPr>
              <w:t>Якщо юридична особа є компанією з управління активами, яка відкриває поточний рахунок для обліку коштів пайового інвестиційного фонду, додатково подаються такі документи:</w:t>
            </w:r>
          </w:p>
          <w:p w:rsidR="001C2FDF" w:rsidRDefault="001C2FDF" w:rsidP="001C2FDF">
            <w:pPr>
              <w:pStyle w:val="TableParagraph"/>
              <w:rPr>
                <w:sz w:val="18"/>
              </w:rPr>
            </w:pPr>
          </w:p>
        </w:tc>
      </w:tr>
      <w:tr w:rsidR="001C2FDF" w:rsidTr="00A30F25">
        <w:trPr>
          <w:trHeight w:val="656"/>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1440"/>
              </w:tabs>
              <w:autoSpaceDE/>
              <w:autoSpaceDN/>
              <w:spacing w:after="40"/>
              <w:jc w:val="both"/>
              <w:rPr>
                <w:sz w:val="18"/>
              </w:rPr>
            </w:pPr>
            <w:r w:rsidRPr="00600D6A">
              <w:rPr>
                <w:sz w:val="18"/>
              </w:rPr>
              <w:t>Копія ліцензії, видана НКЦПФР на діяльні</w:t>
            </w:r>
            <w:r>
              <w:rPr>
                <w:sz w:val="18"/>
              </w:rPr>
              <w:t>сть з управлінням активами ІСІ</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1440"/>
              </w:tabs>
              <w:autoSpaceDE/>
              <w:autoSpaceDN/>
              <w:spacing w:after="40"/>
              <w:jc w:val="both"/>
              <w:rPr>
                <w:sz w:val="18"/>
              </w:rPr>
            </w:pPr>
            <w:r w:rsidRPr="00600D6A">
              <w:rPr>
                <w:sz w:val="18"/>
              </w:rPr>
              <w:t>засвідчена нотаріально або компанією з управління активами, або уповноваженим працівнико</w:t>
            </w:r>
            <w:r>
              <w:rPr>
                <w:sz w:val="18"/>
              </w:rPr>
              <w:t>м банку, за наявності оригіналу</w:t>
            </w:r>
          </w:p>
          <w:p w:rsidR="001C2FDF" w:rsidRDefault="001C2FDF" w:rsidP="001C2FDF">
            <w:pPr>
              <w:pStyle w:val="TableParagraph"/>
              <w:rPr>
                <w:sz w:val="18"/>
              </w:rPr>
            </w:pPr>
          </w:p>
        </w:tc>
      </w:tr>
      <w:tr w:rsidR="001C2FDF">
        <w:trPr>
          <w:trHeight w:val="652"/>
        </w:trPr>
        <w:tc>
          <w:tcPr>
            <w:tcW w:w="583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1440"/>
              </w:tabs>
              <w:autoSpaceDE/>
              <w:autoSpaceDN/>
              <w:spacing w:after="40"/>
              <w:jc w:val="both"/>
              <w:rPr>
                <w:sz w:val="18"/>
              </w:rPr>
            </w:pPr>
            <w:r w:rsidRPr="00600D6A">
              <w:rPr>
                <w:sz w:val="18"/>
              </w:rPr>
              <w:t>Копія договору із зберігачем про обслуговування</w:t>
            </w:r>
            <w:r>
              <w:rPr>
                <w:sz w:val="18"/>
              </w:rPr>
              <w:t xml:space="preserve"> пайового інвестиційного фонду</w:t>
            </w:r>
          </w:p>
        </w:tc>
        <w:tc>
          <w:tcPr>
            <w:tcW w:w="1846" w:type="dxa"/>
            <w:tcBorders>
              <w:top w:val="nil"/>
              <w:left w:val="single" w:sz="2" w:space="0" w:color="000000"/>
              <w:bottom w:val="single" w:sz="2" w:space="0" w:color="000000"/>
              <w:right w:val="single" w:sz="2" w:space="0" w:color="000000"/>
            </w:tcBorders>
          </w:tcPr>
          <w:p w:rsidR="001C2FDF" w:rsidRDefault="001C2FDF" w:rsidP="001C2FDF">
            <w:pPr>
              <w:jc w:val="center"/>
              <w:rPr>
                <w:sz w:val="2"/>
                <w:szCs w:val="2"/>
              </w:rPr>
            </w:pPr>
            <w:r>
              <w:rPr>
                <w:sz w:val="18"/>
              </w:rPr>
              <w:t>копія</w:t>
            </w:r>
          </w:p>
        </w:tc>
        <w:tc>
          <w:tcPr>
            <w:tcW w:w="3843" w:type="dxa"/>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widowControl/>
              <w:tabs>
                <w:tab w:val="num" w:pos="1440"/>
              </w:tabs>
              <w:autoSpaceDE/>
              <w:autoSpaceDN/>
              <w:spacing w:after="40"/>
              <w:jc w:val="both"/>
              <w:rPr>
                <w:sz w:val="18"/>
              </w:rPr>
            </w:pPr>
            <w:r w:rsidRPr="00600D6A">
              <w:rPr>
                <w:sz w:val="18"/>
              </w:rPr>
              <w:t>засвідчена нотаріально або компанією з управління активами, або уповноваженим працівником банку, за наявності оригіналу.</w:t>
            </w:r>
          </w:p>
          <w:p w:rsidR="001C2FDF" w:rsidRDefault="001C2FDF" w:rsidP="001C2FDF">
            <w:pPr>
              <w:pStyle w:val="TableParagraph"/>
              <w:rPr>
                <w:sz w:val="18"/>
              </w:rPr>
            </w:pPr>
          </w:p>
        </w:tc>
      </w:tr>
      <w:tr w:rsidR="001C2FDF" w:rsidTr="00EA3E2B">
        <w:trPr>
          <w:trHeight w:val="652"/>
        </w:trPr>
        <w:tc>
          <w:tcPr>
            <w:tcW w:w="11522" w:type="dxa"/>
            <w:gridSpan w:val="3"/>
            <w:tcBorders>
              <w:top w:val="single" w:sz="2" w:space="0" w:color="000000"/>
              <w:left w:val="single" w:sz="2" w:space="0" w:color="000000"/>
              <w:bottom w:val="single" w:sz="2" w:space="0" w:color="000000"/>
              <w:right w:val="single" w:sz="2" w:space="0" w:color="000000"/>
            </w:tcBorders>
          </w:tcPr>
          <w:p w:rsidR="001C2FDF" w:rsidRPr="00600D6A" w:rsidRDefault="001C2FDF" w:rsidP="001C2FDF">
            <w:pPr>
              <w:tabs>
                <w:tab w:val="num" w:pos="-1620"/>
                <w:tab w:val="left" w:pos="720"/>
              </w:tabs>
              <w:spacing w:before="60" w:after="60"/>
              <w:jc w:val="both"/>
              <w:rPr>
                <w:b/>
                <w:color w:val="001F5F"/>
                <w:sz w:val="18"/>
              </w:rPr>
            </w:pPr>
            <w:r w:rsidRPr="00600D6A">
              <w:rPr>
                <w:b/>
                <w:color w:val="001F5F"/>
                <w:sz w:val="18"/>
              </w:rPr>
              <w:t>Якщо юридична особа вже має рахунок (поточний або вкладний) в АТ «КРЕДИТВЕСТ БАНК» для відкриття іншого поточного рахунку подається:</w:t>
            </w:r>
          </w:p>
          <w:p w:rsidR="001C2FDF" w:rsidRDefault="001C2FDF" w:rsidP="001C2FDF">
            <w:pPr>
              <w:pStyle w:val="TableParagraph"/>
              <w:rPr>
                <w:sz w:val="18"/>
              </w:rPr>
            </w:pPr>
          </w:p>
        </w:tc>
      </w:tr>
      <w:tr w:rsidR="001C2FDF" w:rsidTr="00A30F25">
        <w:trPr>
          <w:trHeight w:val="652"/>
        </w:trPr>
        <w:tc>
          <w:tcPr>
            <w:tcW w:w="5833" w:type="dxa"/>
            <w:tcBorders>
              <w:top w:val="single" w:sz="2" w:space="0" w:color="000000"/>
              <w:left w:val="single" w:sz="2" w:space="0" w:color="000000"/>
              <w:bottom w:val="single" w:sz="4" w:space="0" w:color="auto"/>
              <w:right w:val="single" w:sz="2" w:space="0" w:color="000000"/>
            </w:tcBorders>
          </w:tcPr>
          <w:p w:rsidR="001C2FDF" w:rsidRPr="00600D6A" w:rsidRDefault="001C2FDF" w:rsidP="001C2FDF">
            <w:pPr>
              <w:widowControl/>
              <w:tabs>
                <w:tab w:val="num" w:pos="786"/>
              </w:tabs>
              <w:autoSpaceDE/>
              <w:autoSpaceDN/>
              <w:spacing w:after="40"/>
              <w:jc w:val="both"/>
              <w:rPr>
                <w:sz w:val="18"/>
              </w:rPr>
            </w:pPr>
            <w:r w:rsidRPr="00600D6A">
              <w:rPr>
                <w:sz w:val="18"/>
              </w:rPr>
              <w:t>Заява про відкриття поточного рахунку, підписана керівником юридичної особи або іншою уповноваженою на це особою (форма документу надається Банком)</w:t>
            </w:r>
          </w:p>
          <w:p w:rsidR="001C2FDF" w:rsidRPr="00600D6A" w:rsidRDefault="001C2FDF" w:rsidP="001C2FDF">
            <w:pPr>
              <w:widowControl/>
              <w:autoSpaceDE/>
              <w:autoSpaceDN/>
              <w:spacing w:after="40"/>
              <w:jc w:val="both"/>
              <w:rPr>
                <w:sz w:val="18"/>
              </w:rPr>
            </w:pPr>
          </w:p>
        </w:tc>
        <w:tc>
          <w:tcPr>
            <w:tcW w:w="1846" w:type="dxa"/>
            <w:tcBorders>
              <w:top w:val="nil"/>
              <w:left w:val="single" w:sz="2" w:space="0" w:color="000000"/>
              <w:bottom w:val="single" w:sz="4" w:space="0" w:color="auto"/>
              <w:right w:val="single" w:sz="2" w:space="0" w:color="000000"/>
            </w:tcBorders>
          </w:tcPr>
          <w:p w:rsidR="001C2FDF" w:rsidRDefault="001C2FDF" w:rsidP="001C2FDF">
            <w:pPr>
              <w:jc w:val="center"/>
              <w:rPr>
                <w:sz w:val="2"/>
                <w:szCs w:val="2"/>
              </w:rPr>
            </w:pPr>
            <w:r>
              <w:rPr>
                <w:sz w:val="18"/>
              </w:rPr>
              <w:t>оригінал</w:t>
            </w:r>
          </w:p>
        </w:tc>
        <w:tc>
          <w:tcPr>
            <w:tcW w:w="3843" w:type="dxa"/>
            <w:tcBorders>
              <w:top w:val="single" w:sz="2" w:space="0" w:color="000000"/>
              <w:left w:val="single" w:sz="2" w:space="0" w:color="000000"/>
              <w:bottom w:val="single" w:sz="4" w:space="0" w:color="auto"/>
              <w:right w:val="single" w:sz="2" w:space="0" w:color="000000"/>
            </w:tcBorders>
          </w:tcPr>
          <w:p w:rsidR="001C2FDF" w:rsidRDefault="001C2FDF" w:rsidP="001C2FDF">
            <w:pPr>
              <w:pStyle w:val="TableParagraph"/>
              <w:spacing w:line="237" w:lineRule="auto"/>
              <w:rPr>
                <w:sz w:val="18"/>
              </w:rPr>
            </w:pPr>
            <w:r>
              <w:rPr>
                <w:sz w:val="18"/>
              </w:rPr>
              <w:t>підписана керівником або іншою уповноваженою особою клієнта та</w:t>
            </w:r>
          </w:p>
          <w:p w:rsidR="001C2FDF" w:rsidRDefault="001C2FDF" w:rsidP="001C2FDF">
            <w:pPr>
              <w:pStyle w:val="TableParagraph"/>
              <w:rPr>
                <w:sz w:val="18"/>
              </w:rPr>
            </w:pPr>
            <w:r>
              <w:rPr>
                <w:sz w:val="18"/>
              </w:rPr>
              <w:t>посвідчена його печаткою</w:t>
            </w:r>
          </w:p>
        </w:tc>
      </w:tr>
      <w:tr w:rsidR="001C2FDF" w:rsidTr="00A30F25">
        <w:trPr>
          <w:trHeight w:val="652"/>
        </w:trPr>
        <w:tc>
          <w:tcPr>
            <w:tcW w:w="5833" w:type="dxa"/>
            <w:tcBorders>
              <w:top w:val="single" w:sz="4" w:space="0" w:color="auto"/>
              <w:left w:val="single" w:sz="4" w:space="0" w:color="auto"/>
              <w:bottom w:val="single" w:sz="4" w:space="0" w:color="auto"/>
              <w:right w:val="single" w:sz="4" w:space="0" w:color="auto"/>
            </w:tcBorders>
          </w:tcPr>
          <w:p w:rsidR="001C2FDF" w:rsidRPr="00600D6A" w:rsidRDefault="001C2FDF" w:rsidP="001C2FDF">
            <w:pPr>
              <w:widowControl/>
              <w:autoSpaceDE/>
              <w:autoSpaceDN/>
              <w:spacing w:after="40"/>
              <w:jc w:val="both"/>
              <w:rPr>
                <w:sz w:val="18"/>
              </w:rPr>
            </w:pPr>
            <w:r w:rsidRPr="00600D6A">
              <w:rPr>
                <w:sz w:val="18"/>
              </w:rPr>
              <w:t>Перелік осіб, які мають право розпоряджатися рахунком (два примірники)</w:t>
            </w:r>
          </w:p>
        </w:tc>
        <w:tc>
          <w:tcPr>
            <w:tcW w:w="1846" w:type="dxa"/>
            <w:tcBorders>
              <w:top w:val="single" w:sz="4" w:space="0" w:color="auto"/>
              <w:left w:val="single" w:sz="4" w:space="0" w:color="auto"/>
              <w:bottom w:val="single" w:sz="4" w:space="0" w:color="auto"/>
              <w:right w:val="single" w:sz="4" w:space="0" w:color="auto"/>
            </w:tcBorders>
          </w:tcPr>
          <w:p w:rsidR="001C2FDF"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Pr="00304D9B" w:rsidRDefault="001C2FDF" w:rsidP="001C2FDF">
            <w:pPr>
              <w:jc w:val="center"/>
              <w:rPr>
                <w:sz w:val="2"/>
                <w:szCs w:val="2"/>
              </w:rPr>
            </w:pPr>
          </w:p>
          <w:p w:rsidR="001C2FDF" w:rsidRDefault="001C2FDF" w:rsidP="001C2FDF">
            <w:pPr>
              <w:jc w:val="center"/>
              <w:rPr>
                <w:sz w:val="2"/>
                <w:szCs w:val="2"/>
              </w:rPr>
            </w:pPr>
          </w:p>
          <w:p w:rsidR="001C2FDF" w:rsidRPr="00304D9B" w:rsidRDefault="001C2FDF" w:rsidP="001C2FDF">
            <w:pPr>
              <w:jc w:val="center"/>
              <w:rPr>
                <w:sz w:val="2"/>
                <w:szCs w:val="2"/>
              </w:rPr>
            </w:pPr>
          </w:p>
          <w:p w:rsidR="001C2FDF" w:rsidRDefault="001C2FDF" w:rsidP="001C2FDF">
            <w:pPr>
              <w:jc w:val="center"/>
              <w:rPr>
                <w:sz w:val="2"/>
                <w:szCs w:val="2"/>
              </w:rPr>
            </w:pPr>
          </w:p>
          <w:p w:rsidR="001C2FDF" w:rsidRPr="00304D9B" w:rsidRDefault="001C2FDF" w:rsidP="001C2FDF">
            <w:pPr>
              <w:jc w:val="center"/>
              <w:rPr>
                <w:sz w:val="2"/>
                <w:szCs w:val="2"/>
              </w:rPr>
            </w:pPr>
            <w:r>
              <w:rPr>
                <w:sz w:val="18"/>
              </w:rPr>
              <w:t>оригінал</w:t>
            </w:r>
          </w:p>
        </w:tc>
        <w:tc>
          <w:tcPr>
            <w:tcW w:w="3843" w:type="dxa"/>
            <w:tcBorders>
              <w:top w:val="single" w:sz="4" w:space="0" w:color="auto"/>
              <w:left w:val="single" w:sz="4" w:space="0" w:color="auto"/>
              <w:bottom w:val="single" w:sz="4" w:space="0" w:color="auto"/>
              <w:right w:val="single" w:sz="4" w:space="0" w:color="auto"/>
            </w:tcBorders>
          </w:tcPr>
          <w:p w:rsidR="001C2FDF" w:rsidRDefault="001C2FDF" w:rsidP="001C2FDF">
            <w:pPr>
              <w:pStyle w:val="TableParagraph"/>
              <w:spacing w:line="237" w:lineRule="auto"/>
              <w:rPr>
                <w:sz w:val="18"/>
              </w:rPr>
            </w:pPr>
            <w:r>
              <w:rPr>
                <w:sz w:val="18"/>
              </w:rPr>
              <w:t>підписаний керівником або іншою уповноваженою особою клієнта та</w:t>
            </w:r>
          </w:p>
          <w:p w:rsidR="001C2FDF" w:rsidRDefault="001C2FDF" w:rsidP="001C2FDF">
            <w:pPr>
              <w:pStyle w:val="TableParagraph"/>
              <w:rPr>
                <w:sz w:val="18"/>
              </w:rPr>
            </w:pPr>
            <w:r>
              <w:rPr>
                <w:sz w:val="18"/>
              </w:rPr>
              <w:t>посвідчена його печаткою</w:t>
            </w:r>
          </w:p>
        </w:tc>
      </w:tr>
    </w:tbl>
    <w:p w:rsidR="0023745D" w:rsidRDefault="0023745D">
      <w:pPr>
        <w:spacing w:line="216" w:lineRule="exact"/>
        <w:rPr>
          <w:sz w:val="18"/>
        </w:rPr>
        <w:sectPr w:rsidR="0023745D">
          <w:headerReference w:type="default" r:id="rId9"/>
          <w:footerReference w:type="default" r:id="rId10"/>
          <w:type w:val="continuous"/>
          <w:pgSz w:w="12240" w:h="15840"/>
          <w:pgMar w:top="1100" w:right="240" w:bottom="680" w:left="240" w:header="134" w:footer="483" w:gutter="0"/>
          <w:cols w:space="720"/>
        </w:sectPr>
      </w:pPr>
    </w:p>
    <w:p w:rsidR="00F42C5A" w:rsidRDefault="00F42C5A" w:rsidP="00F42C5A">
      <w:pPr>
        <w:spacing w:before="1" w:line="228" w:lineRule="auto"/>
        <w:ind w:left="120" w:right="117"/>
        <w:jc w:val="both"/>
        <w:rPr>
          <w:i/>
          <w:sz w:val="19"/>
        </w:rPr>
      </w:pPr>
    </w:p>
    <w:p w:rsidR="00F42C5A" w:rsidRPr="00F42C5A" w:rsidRDefault="00F42C5A" w:rsidP="00F42C5A">
      <w:pPr>
        <w:rPr>
          <w:sz w:val="19"/>
        </w:rPr>
      </w:pPr>
    </w:p>
    <w:p w:rsidR="00F42C5A" w:rsidRPr="00F42C5A" w:rsidRDefault="00F42C5A" w:rsidP="00F42C5A">
      <w:pPr>
        <w:rPr>
          <w:sz w:val="19"/>
        </w:rPr>
      </w:pPr>
    </w:p>
    <w:p w:rsidR="00F42C5A" w:rsidRPr="00F42C5A" w:rsidRDefault="00F42C5A" w:rsidP="00F42C5A">
      <w:pPr>
        <w:rPr>
          <w:sz w:val="19"/>
        </w:rPr>
      </w:pPr>
    </w:p>
    <w:p w:rsidR="00F42C5A" w:rsidRPr="00F42C5A" w:rsidRDefault="00F42C5A" w:rsidP="00F42C5A">
      <w:pPr>
        <w:rPr>
          <w:sz w:val="19"/>
        </w:rPr>
      </w:pPr>
    </w:p>
    <w:p w:rsidR="00F42C5A" w:rsidRPr="00F42C5A" w:rsidRDefault="00F42C5A" w:rsidP="00F42C5A">
      <w:pPr>
        <w:rPr>
          <w:sz w:val="19"/>
        </w:rPr>
      </w:pPr>
    </w:p>
    <w:p w:rsidR="00F42C5A" w:rsidRPr="00F42C5A" w:rsidRDefault="00F42C5A" w:rsidP="00F42C5A">
      <w:pPr>
        <w:rPr>
          <w:sz w:val="19"/>
        </w:rPr>
      </w:pPr>
    </w:p>
    <w:p w:rsidR="00F42C5A" w:rsidRDefault="00F42C5A" w:rsidP="00F42C5A">
      <w:pPr>
        <w:rPr>
          <w:sz w:val="19"/>
        </w:rPr>
      </w:pPr>
    </w:p>
    <w:p w:rsidR="00F42C5A" w:rsidRDefault="00F42C5A" w:rsidP="00F42C5A">
      <w:pPr>
        <w:rPr>
          <w:sz w:val="19"/>
        </w:rPr>
      </w:pPr>
    </w:p>
    <w:p w:rsidR="0023745D" w:rsidRPr="00F42C5A" w:rsidRDefault="00F42C5A" w:rsidP="00F42C5A">
      <w:pPr>
        <w:tabs>
          <w:tab w:val="left" w:pos="1545"/>
        </w:tabs>
        <w:rPr>
          <w:sz w:val="19"/>
          <w:lang w:val="ru-RU"/>
        </w:rPr>
      </w:pPr>
      <w:r>
        <w:rPr>
          <w:sz w:val="19"/>
        </w:rPr>
        <w:tab/>
      </w:r>
    </w:p>
    <w:sectPr w:rsidR="0023745D" w:rsidRPr="00F42C5A">
      <w:pgSz w:w="12240" w:h="15840"/>
      <w:pgMar w:top="1100" w:right="240" w:bottom="700" w:left="240" w:header="134" w:footer="4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488" w:rsidRDefault="00E63488">
      <w:r>
        <w:separator/>
      </w:r>
    </w:p>
  </w:endnote>
  <w:endnote w:type="continuationSeparator" w:id="0">
    <w:p w:rsidR="00E63488" w:rsidRDefault="00E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1C2FDF">
    <w:pPr>
      <w:pStyle w:val="a3"/>
      <w:spacing w:line="14" w:lineRule="auto"/>
      <w:rPr>
        <w:b w:val="0"/>
        <w:i w:val="0"/>
        <w:sz w:val="18"/>
      </w:rPr>
    </w:pPr>
    <w:r>
      <w:rPr>
        <w:noProof/>
        <w:lang w:bidi="ar-SA"/>
      </w:rPr>
      <mc:AlternateContent>
        <mc:Choice Requires="wps">
          <w:drawing>
            <wp:anchor distT="0" distB="0" distL="114300" distR="114300" simplePos="0" relativeHeight="251243520" behindDoc="1" locked="0" layoutInCell="1" allowOverlap="1">
              <wp:simplePos x="0" y="0"/>
              <wp:positionH relativeFrom="page">
                <wp:posOffset>322580</wp:posOffset>
              </wp:positionH>
              <wp:positionV relativeFrom="page">
                <wp:posOffset>9589770</wp:posOffset>
              </wp:positionV>
              <wp:extent cx="594995" cy="1638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03.08.2015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4pt;margin-top:755.1pt;width:46.85pt;height:12.9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UsQ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" filled="f" stroked="f">
              <v:textbox inset="0,0,0,0">
                <w:txbxContent>
                  <w:p w:rsidR="0023745D" w:rsidRDefault="00693F65">
                    <w:pPr>
                      <w:spacing w:before="20"/>
                      <w:ind w:left="20"/>
                      <w:rPr>
                        <w:sz w:val="18"/>
                      </w:rPr>
                    </w:pPr>
                    <w:r>
                      <w:rPr>
                        <w:sz w:val="18"/>
                      </w:rPr>
                      <w:t>03.08.2015</w:t>
                    </w:r>
                  </w:p>
                </w:txbxContent>
              </v:textbox>
              <w10:wrap anchorx="page" anchory="page"/>
            </v:shape>
          </w:pict>
        </mc:Fallback>
      </mc:AlternateContent>
    </w:r>
    <w:r>
      <w:rPr>
        <w:noProof/>
        <w:lang w:bidi="ar-SA"/>
      </w:rPr>
      <mc:AlternateContent>
        <mc:Choice Requires="wps">
          <w:drawing>
            <wp:anchor distT="0" distB="0" distL="114300" distR="114300" simplePos="0" relativeHeight="251244544" behindDoc="1" locked="0" layoutInCell="1" allowOverlap="1">
              <wp:simplePos x="0" y="0"/>
              <wp:positionH relativeFrom="page">
                <wp:posOffset>7264400</wp:posOffset>
              </wp:positionH>
              <wp:positionV relativeFrom="page">
                <wp:posOffset>9589770</wp:posOffset>
              </wp:positionV>
              <wp:extent cx="186690" cy="163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0"/>
                            <w:ind w:left="20"/>
                            <w:rPr>
                              <w:sz w:val="18"/>
                            </w:rPr>
                          </w:pPr>
                          <w:r>
                            <w:rPr>
                              <w:sz w:val="18"/>
                            </w:rPr>
                            <w:t>f_6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72pt;margin-top:755.1pt;width:14.7pt;height:12.9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irwIAAK8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" filled="f" stroked="f">
              <v:textbox inset="0,0,0,0">
                <w:txbxContent>
                  <w:p w:rsidR="0023745D" w:rsidRDefault="00693F65">
                    <w:pPr>
                      <w:spacing w:before="20"/>
                      <w:ind w:left="20"/>
                      <w:rPr>
                        <w:sz w:val="18"/>
                      </w:rPr>
                    </w:pPr>
                    <w:r>
                      <w:rPr>
                        <w:sz w:val="18"/>
                      </w:rPr>
                      <w:t>f_6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488" w:rsidRDefault="00E63488">
      <w:r>
        <w:separator/>
      </w:r>
    </w:p>
  </w:footnote>
  <w:footnote w:type="continuationSeparator" w:id="0">
    <w:p w:rsidR="00E63488" w:rsidRDefault="00E6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5D" w:rsidRDefault="00693F65">
    <w:pPr>
      <w:pStyle w:val="a3"/>
      <w:spacing w:line="14" w:lineRule="auto"/>
      <w:rPr>
        <w:b w:val="0"/>
        <w:i w:val="0"/>
        <w:sz w:val="20"/>
      </w:rPr>
    </w:pPr>
    <w:r>
      <w:rPr>
        <w:noProof/>
        <w:lang w:bidi="ar-SA"/>
      </w:rPr>
      <w:drawing>
        <wp:anchor distT="0" distB="0" distL="0" distR="0" simplePos="0" relativeHeight="251241472" behindDoc="1" locked="0" layoutInCell="1" allowOverlap="1">
          <wp:simplePos x="0" y="0"/>
          <wp:positionH relativeFrom="page">
            <wp:posOffset>5960469</wp:posOffset>
          </wp:positionH>
          <wp:positionV relativeFrom="page">
            <wp:posOffset>192602</wp:posOffset>
          </wp:positionV>
          <wp:extent cx="1504231" cy="385247"/>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4231" cy="385247"/>
                  </a:xfrm>
                  <a:prstGeom prst="rect">
                    <a:avLst/>
                  </a:prstGeom>
                </pic:spPr>
              </pic:pic>
            </a:graphicData>
          </a:graphic>
        </wp:anchor>
      </w:drawing>
    </w:r>
    <w:r w:rsidR="001C2FDF">
      <w:rPr>
        <w:noProof/>
        <w:lang w:bidi="ar-SA"/>
      </w:rPr>
      <mc:AlternateContent>
        <mc:Choice Requires="wps">
          <w:drawing>
            <wp:anchor distT="0" distB="0" distL="114300" distR="114300" simplePos="0" relativeHeight="251242496" behindDoc="1" locked="0" layoutInCell="1" allowOverlap="1">
              <wp:simplePos x="0" y="0"/>
              <wp:positionH relativeFrom="page">
                <wp:posOffset>436880</wp:posOffset>
              </wp:positionH>
              <wp:positionV relativeFrom="page">
                <wp:posOffset>72390</wp:posOffset>
              </wp:positionV>
              <wp:extent cx="2188210" cy="5162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E63488">
                          <w:pPr>
                            <w:spacing w:line="191" w:lineRule="exact"/>
                            <w:ind w:left="20"/>
                            <w:rPr>
                              <w:sz w:val="16"/>
                            </w:rPr>
                          </w:pPr>
                          <w:hyperlink r:id="rId2">
                            <w:r w:rsidR="00693F65">
                              <w:rPr>
                                <w:color w:val="0000FF"/>
                                <w:sz w:val="16"/>
                                <w:u w:val="single" w:color="0000FF"/>
                              </w:rPr>
                              <w:t>www.creditwest.kiev.ua</w:t>
                            </w:r>
                          </w:hyperlink>
                          <w:r w:rsidR="00693F65">
                            <w:rPr>
                              <w:color w:val="0000FF"/>
                              <w:sz w:val="16"/>
                              <w:u w:val="single" w:color="0000FF"/>
                            </w:rPr>
                            <w:t xml:space="preserve"> </w:t>
                          </w:r>
                          <w:hyperlink r:id="rId3">
                            <w:r w:rsidR="00693F65">
                              <w:rPr>
                                <w:color w:val="0000FF"/>
                                <w:sz w:val="16"/>
                                <w:u w:val="single" w:color="0000FF"/>
                              </w:rPr>
                              <w:t>info@creditwest.kiev.ua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4pt;margin-top:5.7pt;width:172.3pt;height:40.65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Qe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" filled="f" stroked="f">
              <v:textbox inset="0,0,0,0">
                <w:txbxContent>
                  <w:p w:rsidR="0023745D" w:rsidRDefault="00693F65">
                    <w:pPr>
                      <w:spacing w:before="21"/>
                      <w:ind w:left="20"/>
                      <w:rPr>
                        <w:b/>
                        <w:sz w:val="16"/>
                      </w:rPr>
                    </w:pPr>
                    <w:r>
                      <w:rPr>
                        <w:b/>
                        <w:color w:val="000080"/>
                        <w:sz w:val="16"/>
                      </w:rPr>
                      <w:t>АТ «КРЕДИТВЕСТ БАНК»</w:t>
                    </w:r>
                  </w:p>
                  <w:p w:rsidR="0023745D" w:rsidRDefault="00693F65">
                    <w:pPr>
                      <w:spacing w:before="1"/>
                      <w:ind w:left="20" w:right="321"/>
                      <w:rPr>
                        <w:sz w:val="16"/>
                      </w:rPr>
                    </w:pPr>
                    <w:r>
                      <w:rPr>
                        <w:color w:val="000080"/>
                        <w:sz w:val="16"/>
                      </w:rPr>
                      <w:t xml:space="preserve">вул. Леонтовича б. 4, м. Київ, Україна </w:t>
                    </w:r>
                  </w:p>
                  <w:p w:rsidR="0023745D" w:rsidRDefault="00E63488">
                    <w:pPr>
                      <w:spacing w:line="191" w:lineRule="exact"/>
                      <w:ind w:left="20"/>
                      <w:rPr>
                        <w:sz w:val="16"/>
                      </w:rPr>
                    </w:pPr>
                    <w:hyperlink r:id="rId4">
                      <w:r w:rsidR="00693F65">
                        <w:rPr>
                          <w:color w:val="0000FF"/>
                          <w:sz w:val="16"/>
                          <w:u w:val="single" w:color="0000FF"/>
                        </w:rPr>
                        <w:t>www.creditwest.kiev.ua</w:t>
                      </w:r>
                    </w:hyperlink>
                    <w:r w:rsidR="00693F65">
                      <w:rPr>
                        <w:color w:val="0000FF"/>
                        <w:sz w:val="16"/>
                        <w:u w:val="single" w:color="0000FF"/>
                      </w:rPr>
                      <w:t xml:space="preserve"> </w:t>
                    </w:r>
                    <w:hyperlink r:id="rId5">
                      <w:r w:rsidR="00693F65">
                        <w:rPr>
                          <w:color w:val="0000FF"/>
                          <w:sz w:val="16"/>
                          <w:u w:val="single" w:color="0000FF"/>
                        </w:rPr>
                        <w:t>info@creditwest.kiev.ua</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6466A"/>
    <w:multiLevelType w:val="multilevel"/>
    <w:tmpl w:val="0B507FDE"/>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F8C2986"/>
    <w:multiLevelType w:val="hybridMultilevel"/>
    <w:tmpl w:val="4C84EB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6B3A3F"/>
    <w:multiLevelType w:val="multilevel"/>
    <w:tmpl w:val="903608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F3F652E"/>
    <w:multiLevelType w:val="multilevel"/>
    <w:tmpl w:val="EAD8F8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5D"/>
    <w:rsid w:val="001B300C"/>
    <w:rsid w:val="001C2FDF"/>
    <w:rsid w:val="0023745D"/>
    <w:rsid w:val="00304D9B"/>
    <w:rsid w:val="005A2BB4"/>
    <w:rsid w:val="00600D6A"/>
    <w:rsid w:val="00693F65"/>
    <w:rsid w:val="00846454"/>
    <w:rsid w:val="00A30F25"/>
    <w:rsid w:val="00B857D3"/>
    <w:rsid w:val="00CC60D8"/>
    <w:rsid w:val="00D96E06"/>
    <w:rsid w:val="00E63488"/>
    <w:rsid w:val="00F42C5A"/>
    <w:rsid w:val="00FF2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A2D0F-B1A9-4F23-AD83-6D487CD9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ahoma" w:eastAsia="Tahoma" w:hAnsi="Tahoma" w:cs="Tahoma"/>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i/>
      <w:sz w:val="19"/>
      <w:szCs w:val="19"/>
    </w:rPr>
  </w:style>
  <w:style w:type="paragraph" w:styleId="a4">
    <w:name w:val="List Paragraph"/>
    <w:basedOn w:val="a"/>
    <w:uiPriority w:val="1"/>
    <w:qFormat/>
  </w:style>
  <w:style w:type="paragraph" w:customStyle="1" w:styleId="TableParagraph">
    <w:name w:val="Table Paragraph"/>
    <w:basedOn w:val="a"/>
    <w:uiPriority w:val="1"/>
    <w:qFormat/>
    <w:pPr>
      <w:ind w:left="110"/>
    </w:pPr>
  </w:style>
  <w:style w:type="character" w:styleId="a5">
    <w:name w:val="Hyperlink"/>
    <w:rsid w:val="00846454"/>
    <w:rPr>
      <w:color w:val="0000FF"/>
      <w:u w:val="single"/>
    </w:rPr>
  </w:style>
  <w:style w:type="paragraph" w:styleId="a6">
    <w:name w:val="header"/>
    <w:basedOn w:val="a"/>
    <w:link w:val="a7"/>
    <w:uiPriority w:val="99"/>
    <w:unhideWhenUsed/>
    <w:rsid w:val="00B857D3"/>
    <w:pPr>
      <w:tabs>
        <w:tab w:val="center" w:pos="4819"/>
        <w:tab w:val="right" w:pos="9639"/>
      </w:tabs>
    </w:pPr>
  </w:style>
  <w:style w:type="character" w:customStyle="1" w:styleId="a7">
    <w:name w:val="Верхний колонтитул Знак"/>
    <w:basedOn w:val="a0"/>
    <w:link w:val="a6"/>
    <w:uiPriority w:val="99"/>
    <w:rsid w:val="00B857D3"/>
    <w:rPr>
      <w:rFonts w:ascii="Tahoma" w:eastAsia="Tahoma" w:hAnsi="Tahoma" w:cs="Tahoma"/>
      <w:lang w:val="uk-UA" w:eastAsia="uk-UA" w:bidi="uk-UA"/>
    </w:rPr>
  </w:style>
  <w:style w:type="paragraph" w:styleId="a8">
    <w:name w:val="footer"/>
    <w:basedOn w:val="a"/>
    <w:link w:val="a9"/>
    <w:uiPriority w:val="99"/>
    <w:unhideWhenUsed/>
    <w:rsid w:val="00B857D3"/>
    <w:pPr>
      <w:tabs>
        <w:tab w:val="center" w:pos="4819"/>
        <w:tab w:val="right" w:pos="9639"/>
      </w:tabs>
    </w:pPr>
  </w:style>
  <w:style w:type="character" w:customStyle="1" w:styleId="a9">
    <w:name w:val="Нижний колонтитул Знак"/>
    <w:basedOn w:val="a0"/>
    <w:link w:val="a8"/>
    <w:uiPriority w:val="99"/>
    <w:rsid w:val="00B857D3"/>
    <w:rPr>
      <w:rFonts w:ascii="Tahoma" w:eastAsia="Tahoma" w:hAnsi="Tahoma" w:cs="Tahoma"/>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usr.minjust.gov.ua/ua/freesearch/" TargetMode="External"/><Relationship Id="rId3" Type="http://schemas.openxmlformats.org/officeDocument/2006/relationships/settings" Target="settings.xml"/><Relationship Id="rId7" Type="http://schemas.openxmlformats.org/officeDocument/2006/relationships/hyperlink" Target="https://usr.minjust.gov.ua/ua/fre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creditwest.kiev.ua" TargetMode="External"/><Relationship Id="rId2" Type="http://schemas.openxmlformats.org/officeDocument/2006/relationships/hyperlink" Target="http://www.creditwest.kiev.ua/" TargetMode="External"/><Relationship Id="rId1" Type="http://schemas.openxmlformats.org/officeDocument/2006/relationships/image" Target="media/image1.jpeg"/><Relationship Id="rId5" Type="http://schemas.openxmlformats.org/officeDocument/2006/relationships/hyperlink" Target="mailto:info@creditwest.kiev.ua" TargetMode="External"/><Relationship Id="rId4" Type="http://schemas.openxmlformats.org/officeDocument/2006/relationships/hyperlink" Target="http://www.creditwest.kie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5072</Words>
  <Characters>2892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list of documents</vt:lpstr>
    </vt:vector>
  </TitlesOfParts>
  <Company>CreditWest bank</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documents</dc:title>
  <dc:creator>nataliya.talata</dc:creator>
  <cp:lastModifiedBy>Oksana Churku</cp:lastModifiedBy>
  <cp:revision>2</cp:revision>
  <dcterms:created xsi:type="dcterms:W3CDTF">2020-08-07T09:48:00Z</dcterms:created>
  <dcterms:modified xsi:type="dcterms:W3CDTF">2020-08-07T09:48:00Z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Microsoft® Word 2013</vt:lpwstr>
  </property>
  <property fmtid="{D5CDD505-2E9C-101B-9397-08002B2CF9AE}" pid="4" name="LastSaved">
    <vt:filetime>2020-08-06T00:00:00Z</vt:filetime>
  </property>
</Properties>
</file>